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CF6" w:rsidRPr="00657CF6" w:rsidRDefault="00657CF6" w:rsidP="00657CF6">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657CF6">
        <w:rPr>
          <w:rFonts w:ascii="Arial" w:eastAsia="Times New Roman" w:hAnsi="Arial" w:cs="Arial"/>
          <w:b/>
          <w:bCs/>
          <w:color w:val="2D2D2D"/>
          <w:spacing w:val="2"/>
          <w:kern w:val="36"/>
          <w:sz w:val="46"/>
          <w:szCs w:val="46"/>
          <w:lang w:eastAsia="ru-RU"/>
        </w:rPr>
        <w: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w:t>
      </w:r>
    </w:p>
    <w:p w:rsidR="00657CF6" w:rsidRPr="00657CF6" w:rsidRDefault="00657CF6" w:rsidP="00657C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57CF6">
        <w:rPr>
          <w:rFonts w:ascii="Arial" w:eastAsia="Times New Roman" w:hAnsi="Arial" w:cs="Arial"/>
          <w:color w:val="3C3C3C"/>
          <w:spacing w:val="2"/>
          <w:sz w:val="31"/>
          <w:szCs w:val="31"/>
          <w:lang w:eastAsia="ru-RU"/>
        </w:rPr>
        <w:br/>
        <w:t>МИНИСТЕРСТВО СЕЛЬСКОГО ХОЗЯЙСТВА РОССИЙСКОЙ ФЕДЕРАЦИИ</w:t>
      </w:r>
    </w:p>
    <w:p w:rsidR="00657CF6" w:rsidRPr="00657CF6" w:rsidRDefault="00657CF6" w:rsidP="00657C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57CF6">
        <w:rPr>
          <w:rFonts w:ascii="Arial" w:eastAsia="Times New Roman" w:hAnsi="Arial" w:cs="Arial"/>
          <w:color w:val="3C3C3C"/>
          <w:spacing w:val="2"/>
          <w:sz w:val="31"/>
          <w:szCs w:val="31"/>
          <w:lang w:eastAsia="ru-RU"/>
        </w:rPr>
        <w:t>ПРИКАЗ</w:t>
      </w:r>
    </w:p>
    <w:p w:rsidR="00657CF6" w:rsidRPr="00657CF6" w:rsidRDefault="00657CF6" w:rsidP="00657C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57CF6">
        <w:rPr>
          <w:rFonts w:ascii="Arial" w:eastAsia="Times New Roman" w:hAnsi="Arial" w:cs="Arial"/>
          <w:color w:val="3C3C3C"/>
          <w:spacing w:val="2"/>
          <w:sz w:val="31"/>
          <w:szCs w:val="31"/>
          <w:lang w:eastAsia="ru-RU"/>
        </w:rPr>
        <w:t>от 27 декабря 2016 года N 589</w:t>
      </w:r>
    </w:p>
    <w:p w:rsidR="00657CF6" w:rsidRPr="00657CF6" w:rsidRDefault="00657CF6" w:rsidP="00657CF6">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57CF6">
        <w:rPr>
          <w:rFonts w:ascii="Arial" w:eastAsia="Times New Roman" w:hAnsi="Arial" w:cs="Arial"/>
          <w:color w:val="3C3C3C"/>
          <w:spacing w:val="2"/>
          <w:sz w:val="31"/>
          <w:szCs w:val="31"/>
          <w:lang w:eastAsia="ru-RU"/>
        </w:rPr>
        <w:t>Об утверждении </w:t>
      </w:r>
      <w:hyperlink r:id="rId5" w:history="1">
        <w:r w:rsidRPr="00657CF6">
          <w:rPr>
            <w:rFonts w:ascii="Arial" w:eastAsia="Times New Roman" w:hAnsi="Arial" w:cs="Arial"/>
            <w:color w:val="00466E"/>
            <w:spacing w:val="2"/>
            <w:sz w:val="31"/>
            <w:szCs w:val="31"/>
            <w:u w:val="single"/>
            <w:lang w:eastAsia="ru-RU"/>
          </w:rPr>
          <w:t>Ветеринарных правил организации работы по оформлению ветеринарных сопроводительных документов</w:t>
        </w:r>
      </w:hyperlink>
      <w:r w:rsidRPr="00657CF6">
        <w:rPr>
          <w:rFonts w:ascii="Arial" w:eastAsia="Times New Roman" w:hAnsi="Arial" w:cs="Arial"/>
          <w:color w:val="3C3C3C"/>
          <w:spacing w:val="2"/>
          <w:sz w:val="31"/>
          <w:szCs w:val="31"/>
          <w:lang w:eastAsia="ru-RU"/>
        </w:rPr>
        <w:t>, </w:t>
      </w:r>
      <w:hyperlink r:id="rId6" w:history="1">
        <w:r w:rsidRPr="00657CF6">
          <w:rPr>
            <w:rFonts w:ascii="Arial" w:eastAsia="Times New Roman" w:hAnsi="Arial" w:cs="Arial"/>
            <w:color w:val="00466E"/>
            <w:spacing w:val="2"/>
            <w:sz w:val="31"/>
            <w:szCs w:val="31"/>
            <w:u w:val="single"/>
            <w:lang w:eastAsia="ru-RU"/>
          </w:rPr>
          <w:t>Порядка оформления ветеринарных сопроводительных документов в электронной форме</w:t>
        </w:r>
      </w:hyperlink>
      <w:r w:rsidRPr="00657CF6">
        <w:rPr>
          <w:rFonts w:ascii="Arial" w:eastAsia="Times New Roman" w:hAnsi="Arial" w:cs="Arial"/>
          <w:color w:val="3C3C3C"/>
          <w:spacing w:val="2"/>
          <w:sz w:val="31"/>
          <w:szCs w:val="31"/>
          <w:lang w:eastAsia="ru-RU"/>
        </w:rPr>
        <w:t> и </w:t>
      </w:r>
      <w:hyperlink r:id="rId7" w:history="1">
        <w:r w:rsidRPr="00657CF6">
          <w:rPr>
            <w:rFonts w:ascii="Arial" w:eastAsia="Times New Roman" w:hAnsi="Arial" w:cs="Arial"/>
            <w:color w:val="00466E"/>
            <w:spacing w:val="2"/>
            <w:sz w:val="31"/>
            <w:szCs w:val="31"/>
            <w:u w:val="single"/>
            <w:lang w:eastAsia="ru-RU"/>
          </w:rPr>
          <w:t>Порядка оформления ветеринарных сопроводительных документов на бумажных носителях</w:t>
        </w:r>
      </w:hyperlink>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соответствии со </w:t>
      </w:r>
      <w:hyperlink r:id="rId8" w:history="1">
        <w:r w:rsidRPr="00657CF6">
          <w:rPr>
            <w:rFonts w:ascii="Arial" w:eastAsia="Times New Roman" w:hAnsi="Arial" w:cs="Arial"/>
            <w:color w:val="00466E"/>
            <w:spacing w:val="2"/>
            <w:sz w:val="21"/>
            <w:szCs w:val="21"/>
            <w:u w:val="single"/>
            <w:lang w:eastAsia="ru-RU"/>
          </w:rPr>
          <w:t>статьей 2.3 Закона Российской Федерации от 14 мая 1993 года N 4979-1 "О ветеринарии"</w:t>
        </w:r>
      </w:hyperlink>
      <w:r w:rsidRPr="00657CF6">
        <w:rPr>
          <w:rFonts w:ascii="Arial" w:eastAsia="Times New Roman" w:hAnsi="Arial" w:cs="Arial"/>
          <w:color w:val="2D2D2D"/>
          <w:spacing w:val="2"/>
          <w:sz w:val="21"/>
          <w:szCs w:val="21"/>
          <w:lang w:eastAsia="ru-RU"/>
        </w:rPr>
        <w:t> (Ведомости Съезда народных депутатов Российской Федерации и Верховного Совета Российской Федерации, 1993, N 24, ст.857; Собрание законодательства Российской Федерации, 2002, N 1, ст.2; 2004, N 27, ст.2711; N 35, ст.3607; 2005, N 19, ст.1752; 2006, N 1, ст.10, N 52, ст.5498; 2007, N 1, ст.29; N 30, ст.3805; 2008, N 24, ст.2801; 2009, N 1, ст.17, ст.21; 2010, N 50, ст.6614; 2011, N 1, ст.6; N 30, ст.4590, 2015, N 29, ст.4339, ст.4359, ст.4369; 2016, N 27, ст.4160), </w:t>
      </w:r>
      <w:hyperlink r:id="rId9" w:history="1">
        <w:r w:rsidRPr="00657CF6">
          <w:rPr>
            <w:rFonts w:ascii="Arial" w:eastAsia="Times New Roman" w:hAnsi="Arial" w:cs="Arial"/>
            <w:color w:val="00466E"/>
            <w:spacing w:val="2"/>
            <w:sz w:val="21"/>
            <w:szCs w:val="21"/>
            <w:u w:val="single"/>
            <w:lang w:eastAsia="ru-RU"/>
          </w:rPr>
          <w:t>подпунктом 5.2.9 Положения о Министерстве сельского хозяйства Российской Федерации</w:t>
        </w:r>
      </w:hyperlink>
      <w:r w:rsidRPr="00657CF6">
        <w:rPr>
          <w:rFonts w:ascii="Arial" w:eastAsia="Times New Roman" w:hAnsi="Arial" w:cs="Arial"/>
          <w:color w:val="2D2D2D"/>
          <w:spacing w:val="2"/>
          <w:sz w:val="21"/>
          <w:szCs w:val="21"/>
          <w:lang w:eastAsia="ru-RU"/>
        </w:rPr>
        <w:t>, утвержденного </w:t>
      </w:r>
      <w:hyperlink r:id="rId10" w:history="1">
        <w:r w:rsidRPr="00657CF6">
          <w:rPr>
            <w:rFonts w:ascii="Arial" w:eastAsia="Times New Roman" w:hAnsi="Arial" w:cs="Arial"/>
            <w:color w:val="00466E"/>
            <w:spacing w:val="2"/>
            <w:sz w:val="21"/>
            <w:szCs w:val="21"/>
            <w:u w:val="single"/>
            <w:lang w:eastAsia="ru-RU"/>
          </w:rPr>
          <w:t>постановлением Правительства Российской Федерации от 12 июня 2008 года N 450</w:t>
        </w:r>
      </w:hyperlink>
      <w:r w:rsidRPr="00657CF6">
        <w:rPr>
          <w:rFonts w:ascii="Arial" w:eastAsia="Times New Roman" w:hAnsi="Arial" w:cs="Arial"/>
          <w:color w:val="2D2D2D"/>
          <w:spacing w:val="2"/>
          <w:sz w:val="21"/>
          <w:szCs w:val="21"/>
          <w:lang w:eastAsia="ru-RU"/>
        </w:rPr>
        <w:t xml:space="preserve"> (Собрание законодательства Российской Федерации, 2008, N 25, ст.2983; N 32, ст.3791; N 42, ст.4825; N 46, ст.5337; 2009, N 1, ст.150; N 3, ст.378; N 6, ст.738; N 9, ст.1119, ст.1121; N 27, ст.3364; N 33, ст.4088; 2010, N 4, ст.394; N 5, ст.538; N 23, ст.2833; N 26, ст.3350; N 31, ст.4251, ст.4262; N 32, ст.4330; N 40, ст.5068; 2011, N 6, ст.888; N 7, ст.983; N 12, ст.1652; N 14, ст.1935; N 18, ст.2649; N 22, ст.3179; N 36, ст.5154; 2012, N 28, ст.3900; N 32, ст.4561; N 37, ст.5001; 2013, N 10, ст.1038; N 29, ст.3969; N 33, ст.4386; N 45, ст.5822; 2014, N 4, ст.382, N 10, ст.1035; N 12, ст.1297; N 28, ст.4068; N 2, ст.491; N 11, ст.1611; N 26, ст.3900; N 35, ст.4981; N 38, ст.5297; N 47, ст.6603; 2016, N 2 </w:t>
      </w:r>
      <w:r w:rsidRPr="00657CF6">
        <w:rPr>
          <w:rFonts w:ascii="Arial" w:eastAsia="Times New Roman" w:hAnsi="Arial" w:cs="Arial"/>
          <w:color w:val="2D2D2D"/>
          <w:spacing w:val="2"/>
          <w:sz w:val="21"/>
          <w:szCs w:val="21"/>
          <w:lang w:eastAsia="ru-RU"/>
        </w:rPr>
        <w:lastRenderedPageBreak/>
        <w:t>ст.325; N 28, ст.4741; N 33, ст.5188; N 35, ст.5349), </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приказываю:</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 Утвердить прилагаемые Ветеринарные правила организации работы по оформлению ветеринарных сопроводительных документов (.</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 Утвердить прилагаемый Порядок оформления ветеринарных сопроводительных документов в электронной форме (.</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 Утвердить прилагаемый Порядок оформления ветеринарных сопроводительных документов на бумажных носителях (.</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 Признать утратившими силу:</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hyperlink r:id="rId11" w:history="1">
        <w:r w:rsidRPr="00657CF6">
          <w:rPr>
            <w:rFonts w:ascii="Arial" w:eastAsia="Times New Roman" w:hAnsi="Arial" w:cs="Arial"/>
            <w:color w:val="00466E"/>
            <w:spacing w:val="2"/>
            <w:sz w:val="21"/>
            <w:szCs w:val="21"/>
            <w:u w:val="single"/>
            <w:lang w:eastAsia="ru-RU"/>
          </w:rPr>
          <w:t>приказ Минсельхоза России от 17 июля 2014 года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hyperlink>
      <w:r w:rsidRPr="00657CF6">
        <w:rPr>
          <w:rFonts w:ascii="Arial" w:eastAsia="Times New Roman" w:hAnsi="Arial" w:cs="Arial"/>
          <w:color w:val="2D2D2D"/>
          <w:spacing w:val="2"/>
          <w:sz w:val="21"/>
          <w:szCs w:val="21"/>
          <w:lang w:eastAsia="ru-RU"/>
        </w:rPr>
        <w:t> (зарегистрирован Минюстом России 18 июля 2014 года, регистрационный N 33161);</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hyperlink r:id="rId12" w:history="1">
        <w:r w:rsidRPr="00657CF6">
          <w:rPr>
            <w:rFonts w:ascii="Arial" w:eastAsia="Times New Roman" w:hAnsi="Arial" w:cs="Arial"/>
            <w:color w:val="00466E"/>
            <w:spacing w:val="2"/>
            <w:sz w:val="21"/>
            <w:szCs w:val="21"/>
            <w:u w:val="single"/>
            <w:lang w:eastAsia="ru-RU"/>
          </w:rPr>
          <w:t>приказ Минсельхоза России от 20 февраля 2015 года N 70 "О внесении изменений в приказ Минсельхоза России от 17 июля 2014 года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hyperlink>
      <w:r w:rsidRPr="00657CF6">
        <w:rPr>
          <w:rFonts w:ascii="Arial" w:eastAsia="Times New Roman" w:hAnsi="Arial" w:cs="Arial"/>
          <w:color w:val="2D2D2D"/>
          <w:spacing w:val="2"/>
          <w:sz w:val="21"/>
          <w:szCs w:val="21"/>
          <w:lang w:eastAsia="ru-RU"/>
        </w:rPr>
        <w:t> (зарегистрирован Минюстом России 20 февраля 2015 года, регистрационный N 36125);</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hyperlink r:id="rId13" w:history="1">
        <w:r w:rsidRPr="00657CF6">
          <w:rPr>
            <w:rFonts w:ascii="Arial" w:eastAsia="Times New Roman" w:hAnsi="Arial" w:cs="Arial"/>
            <w:color w:val="00466E"/>
            <w:spacing w:val="2"/>
            <w:sz w:val="21"/>
            <w:szCs w:val="21"/>
            <w:u w:val="single"/>
            <w:lang w:eastAsia="ru-RU"/>
          </w:rPr>
          <w:t>приказ Минсельхоза России от 26 февраля 2015 года N 78 "О внесении изменений в приказ Минсельхоза России от 17 июля 2014 года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hyperlink>
      <w:r w:rsidRPr="00657CF6">
        <w:rPr>
          <w:rFonts w:ascii="Arial" w:eastAsia="Times New Roman" w:hAnsi="Arial" w:cs="Arial"/>
          <w:color w:val="2D2D2D"/>
          <w:spacing w:val="2"/>
          <w:sz w:val="21"/>
          <w:szCs w:val="21"/>
          <w:lang w:eastAsia="ru-RU"/>
        </w:rPr>
        <w:t> (зарегистрирован Минюстом России 26 февраля 2015 года, регистрационный N 36207);</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hyperlink r:id="rId14" w:history="1">
        <w:r w:rsidRPr="00657CF6">
          <w:rPr>
            <w:rFonts w:ascii="Arial" w:eastAsia="Times New Roman" w:hAnsi="Arial" w:cs="Arial"/>
            <w:color w:val="00466E"/>
            <w:spacing w:val="2"/>
            <w:sz w:val="21"/>
            <w:szCs w:val="21"/>
            <w:u w:val="single"/>
            <w:lang w:eastAsia="ru-RU"/>
          </w:rPr>
          <w:t>приказ Минсельхоза России от 7 октября 2015 года N 464 "О внесении изменений в приказ Минсельхоза России от 17 июля 2014 года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w:t>
        </w:r>
      </w:hyperlink>
      <w:r w:rsidRPr="00657CF6">
        <w:rPr>
          <w:rFonts w:ascii="Arial" w:eastAsia="Times New Roman" w:hAnsi="Arial" w:cs="Arial"/>
          <w:color w:val="2D2D2D"/>
          <w:spacing w:val="2"/>
          <w:sz w:val="21"/>
          <w:szCs w:val="21"/>
          <w:lang w:eastAsia="ru-RU"/>
        </w:rPr>
        <w:t> (зарегистрирован Минюстом России 27 ноября 2015 года, регистрационный N 39870).</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 Контроль за исполнением настоящего приказа возложить на Первого заместителя Министра сельского хозяйства Российской Федерации Д.Х.Хатуова. </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Министр</w:t>
      </w:r>
      <w:r w:rsidRPr="00657CF6">
        <w:rPr>
          <w:rFonts w:ascii="Arial" w:eastAsia="Times New Roman" w:hAnsi="Arial" w:cs="Arial"/>
          <w:color w:val="2D2D2D"/>
          <w:spacing w:val="2"/>
          <w:sz w:val="21"/>
          <w:szCs w:val="21"/>
          <w:lang w:eastAsia="ru-RU"/>
        </w:rPr>
        <w:br/>
        <w:t>А.Н.Ткачев</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br/>
        <w:t>Зарегистрировано</w:t>
      </w:r>
      <w:r w:rsidRPr="00657CF6">
        <w:rPr>
          <w:rFonts w:ascii="Arial" w:eastAsia="Times New Roman" w:hAnsi="Arial" w:cs="Arial"/>
          <w:color w:val="2D2D2D"/>
          <w:spacing w:val="2"/>
          <w:sz w:val="21"/>
          <w:szCs w:val="21"/>
          <w:lang w:eastAsia="ru-RU"/>
        </w:rPr>
        <w:br/>
        <w:t>в Министерстве юстиции</w:t>
      </w:r>
      <w:r w:rsidRPr="00657CF6">
        <w:rPr>
          <w:rFonts w:ascii="Arial" w:eastAsia="Times New Roman" w:hAnsi="Arial" w:cs="Arial"/>
          <w:color w:val="2D2D2D"/>
          <w:spacing w:val="2"/>
          <w:sz w:val="21"/>
          <w:szCs w:val="21"/>
          <w:lang w:eastAsia="ru-RU"/>
        </w:rPr>
        <w:br/>
        <w:t>Российской Федерации</w:t>
      </w:r>
      <w:r w:rsidRPr="00657CF6">
        <w:rPr>
          <w:rFonts w:ascii="Arial" w:eastAsia="Times New Roman" w:hAnsi="Arial" w:cs="Arial"/>
          <w:color w:val="2D2D2D"/>
          <w:spacing w:val="2"/>
          <w:sz w:val="21"/>
          <w:szCs w:val="21"/>
          <w:lang w:eastAsia="ru-RU"/>
        </w:rPr>
        <w:br/>
        <w:t>30 декабря 2016 года,</w:t>
      </w:r>
      <w:r w:rsidRPr="00657CF6">
        <w:rPr>
          <w:rFonts w:ascii="Arial" w:eastAsia="Times New Roman" w:hAnsi="Arial" w:cs="Arial"/>
          <w:color w:val="2D2D2D"/>
          <w:spacing w:val="2"/>
          <w:sz w:val="21"/>
          <w:szCs w:val="21"/>
          <w:lang w:eastAsia="ru-RU"/>
        </w:rPr>
        <w:br/>
        <w:t>регистрационный N 45094</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57CF6">
        <w:rPr>
          <w:rFonts w:ascii="Arial" w:eastAsia="Times New Roman" w:hAnsi="Arial" w:cs="Arial"/>
          <w:color w:val="3C3C3C"/>
          <w:spacing w:val="2"/>
          <w:sz w:val="31"/>
          <w:szCs w:val="31"/>
          <w:lang w:eastAsia="ru-RU"/>
        </w:rPr>
        <w:t>Приложение N 1. Ветеринарные Правила организации работы по оформлению ветеринарных сопроводительных документов</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Приложение N 1</w:t>
      </w:r>
      <w:r w:rsidRPr="00657CF6">
        <w:rPr>
          <w:rFonts w:ascii="Arial" w:eastAsia="Times New Roman" w:hAnsi="Arial" w:cs="Arial"/>
          <w:color w:val="2D2D2D"/>
          <w:spacing w:val="2"/>
          <w:sz w:val="21"/>
          <w:szCs w:val="21"/>
          <w:lang w:eastAsia="ru-RU"/>
        </w:rPr>
        <w:br/>
        <w:t>к приказу</w:t>
      </w:r>
      <w:r w:rsidRPr="00657CF6">
        <w:rPr>
          <w:rFonts w:ascii="Arial" w:eastAsia="Times New Roman" w:hAnsi="Arial" w:cs="Arial"/>
          <w:color w:val="2D2D2D"/>
          <w:spacing w:val="2"/>
          <w:sz w:val="21"/>
          <w:szCs w:val="21"/>
          <w:lang w:eastAsia="ru-RU"/>
        </w:rPr>
        <w:br/>
        <w:t>Минсельхоза России</w:t>
      </w:r>
      <w:r w:rsidRPr="00657CF6">
        <w:rPr>
          <w:rFonts w:ascii="Arial" w:eastAsia="Times New Roman" w:hAnsi="Arial" w:cs="Arial"/>
          <w:color w:val="2D2D2D"/>
          <w:spacing w:val="2"/>
          <w:sz w:val="21"/>
          <w:szCs w:val="21"/>
          <w:lang w:eastAsia="ru-RU"/>
        </w:rPr>
        <w:br/>
        <w:t>от 27 декабря 2016 года N 589</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5" w:history="1">
        <w:r w:rsidRPr="00657CF6">
          <w:rPr>
            <w:rFonts w:ascii="Arial" w:eastAsia="Times New Roman" w:hAnsi="Arial" w:cs="Arial"/>
            <w:color w:val="00466E"/>
            <w:spacing w:val="2"/>
            <w:sz w:val="21"/>
            <w:szCs w:val="21"/>
            <w:u w:val="single"/>
            <w:lang w:eastAsia="ru-RU"/>
          </w:rPr>
          <w:t>Перечень подконтрольных товаров, подлежащих сопровождению ветеринарными сопроводительными документами</w:t>
        </w:r>
      </w:hyperlink>
      <w:r w:rsidRPr="00657CF6">
        <w:rPr>
          <w:rFonts w:ascii="Arial" w:eastAsia="Times New Roman" w:hAnsi="Arial" w:cs="Arial"/>
          <w:color w:val="2D2D2D"/>
          <w:spacing w:val="2"/>
          <w:sz w:val="21"/>
          <w:szCs w:val="21"/>
          <w:lang w:eastAsia="ru-RU"/>
        </w:rPr>
        <w:t>, утвержденный </w:t>
      </w:r>
      <w:hyperlink r:id="rId16" w:history="1">
        <w:r w:rsidRPr="00657CF6">
          <w:rPr>
            <w:rFonts w:ascii="Arial" w:eastAsia="Times New Roman" w:hAnsi="Arial" w:cs="Arial"/>
            <w:color w:val="00466E"/>
            <w:spacing w:val="2"/>
            <w:sz w:val="21"/>
            <w:szCs w:val="21"/>
            <w:u w:val="single"/>
            <w:lang w:eastAsia="ru-RU"/>
          </w:rPr>
          <w:t>приказом Минсельхоза России от 18 декабря 2015 года N 648</w:t>
        </w:r>
      </w:hyperlink>
      <w:r w:rsidRPr="00657CF6">
        <w:rPr>
          <w:rFonts w:ascii="Arial" w:eastAsia="Times New Roman" w:hAnsi="Arial" w:cs="Arial"/>
          <w:color w:val="2D2D2D"/>
          <w:spacing w:val="2"/>
          <w:sz w:val="21"/>
          <w:szCs w:val="21"/>
          <w:lang w:eastAsia="ru-RU"/>
        </w:rPr>
        <w:t> (зарегистрирован Минюстом России 18 февраля 2016 года, регистрационный N 41118) (далее - </w:t>
      </w:r>
      <w:hyperlink r:id="rId17" w:history="1">
        <w:r w:rsidRPr="00657CF6">
          <w:rPr>
            <w:rFonts w:ascii="Arial" w:eastAsia="Times New Roman" w:hAnsi="Arial" w:cs="Arial"/>
            <w:color w:val="00466E"/>
            <w:spacing w:val="2"/>
            <w:sz w:val="21"/>
            <w:szCs w:val="21"/>
            <w:u w:val="single"/>
            <w:lang w:eastAsia="ru-RU"/>
          </w:rPr>
          <w:t>Перечень</w:t>
        </w:r>
      </w:hyperlink>
      <w:r w:rsidRPr="00657CF6">
        <w:rPr>
          <w:rFonts w:ascii="Arial" w:eastAsia="Times New Roman" w:hAnsi="Arial" w:cs="Arial"/>
          <w:color w:val="2D2D2D"/>
          <w:spacing w:val="2"/>
          <w:sz w:val="21"/>
          <w:szCs w:val="21"/>
          <w:lang w:eastAsia="ru-RU"/>
        </w:rPr>
        <w:t>, утвержденный </w:t>
      </w:r>
      <w:hyperlink r:id="rId18" w:history="1">
        <w:r w:rsidRPr="00657CF6">
          <w:rPr>
            <w:rFonts w:ascii="Arial" w:eastAsia="Times New Roman" w:hAnsi="Arial" w:cs="Arial"/>
            <w:color w:val="00466E"/>
            <w:spacing w:val="2"/>
            <w:sz w:val="21"/>
            <w:szCs w:val="21"/>
            <w:u w:val="single"/>
            <w:lang w:eastAsia="ru-RU"/>
          </w:rPr>
          <w:t>приказом Минсельхоза России N 648</w:t>
        </w:r>
      </w:hyperlink>
      <w:r w:rsidRPr="00657CF6">
        <w:rPr>
          <w:rFonts w:ascii="Arial" w:eastAsia="Times New Roman" w:hAnsi="Arial" w:cs="Arial"/>
          <w:color w:val="2D2D2D"/>
          <w:spacing w:val="2"/>
          <w:sz w:val="21"/>
          <w:szCs w:val="21"/>
          <w:lang w:eastAsia="ru-RU"/>
        </w:rPr>
        <w:t>),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 Оформление ВСД осуществляется при: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производстве партии подконтрольного товара (за исключением случаев, когда их оформление не требуется в соответствии с настоящими Правилами);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t>перемещении (перевозке) подконтрольного товара (за исключением случаев, когда их оформление не требуется в соответствии с настоящими Правилами);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Оформление ВСД на любые подконтрольные товары, включенные в </w:t>
      </w:r>
      <w:hyperlink r:id="rId19" w:history="1">
        <w:r w:rsidRPr="00657CF6">
          <w:rPr>
            <w:rFonts w:ascii="Arial" w:eastAsia="Times New Roman" w:hAnsi="Arial" w:cs="Arial"/>
            <w:color w:val="00466E"/>
            <w:spacing w:val="2"/>
            <w:sz w:val="21"/>
            <w:szCs w:val="21"/>
            <w:u w:val="single"/>
            <w:lang w:eastAsia="ru-RU"/>
          </w:rPr>
          <w:t>Перечень</w:t>
        </w:r>
      </w:hyperlink>
      <w:r w:rsidRPr="00657CF6">
        <w:rPr>
          <w:rFonts w:ascii="Arial" w:eastAsia="Times New Roman" w:hAnsi="Arial" w:cs="Arial"/>
          <w:color w:val="2D2D2D"/>
          <w:spacing w:val="2"/>
          <w:sz w:val="21"/>
          <w:szCs w:val="21"/>
          <w:lang w:eastAsia="ru-RU"/>
        </w:rPr>
        <w:t>, утвержденный </w:t>
      </w:r>
      <w:hyperlink r:id="rId20" w:history="1">
        <w:r w:rsidRPr="00657CF6">
          <w:rPr>
            <w:rFonts w:ascii="Arial" w:eastAsia="Times New Roman" w:hAnsi="Arial" w:cs="Arial"/>
            <w:color w:val="00466E"/>
            <w:spacing w:val="2"/>
            <w:sz w:val="21"/>
            <w:szCs w:val="21"/>
            <w:u w:val="single"/>
            <w:lang w:eastAsia="ru-RU"/>
          </w:rPr>
          <w:t>приказом Минсельхоза России N 648</w:t>
        </w:r>
      </w:hyperlink>
      <w:r w:rsidRPr="00657CF6">
        <w:rPr>
          <w:rFonts w:ascii="Arial" w:eastAsia="Times New Roman" w:hAnsi="Arial" w:cs="Arial"/>
          <w:color w:val="2D2D2D"/>
          <w:spacing w:val="2"/>
          <w:sz w:val="21"/>
          <w:szCs w:val="21"/>
          <w:lang w:eastAsia="ru-RU"/>
        </w:rPr>
        <w:t>,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Оформление ВСД на подконтрольные товары, включенные в </w:t>
      </w:r>
      <w:hyperlink r:id="rId21" w:history="1">
        <w:r w:rsidRPr="00657CF6">
          <w:rPr>
            <w:rFonts w:ascii="Arial" w:eastAsia="Times New Roman" w:hAnsi="Arial" w:cs="Arial"/>
            <w:color w:val="00466E"/>
            <w:spacing w:val="2"/>
            <w:sz w:val="21"/>
            <w:szCs w:val="21"/>
            <w:u w:val="single"/>
            <w:lang w:eastAsia="ru-RU"/>
          </w:rPr>
          <w:t>Перечень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w:t>
        </w:r>
      </w:hyperlink>
      <w:r w:rsidRPr="00657CF6">
        <w:rPr>
          <w:rFonts w:ascii="Arial" w:eastAsia="Times New Roman" w:hAnsi="Arial" w:cs="Arial"/>
          <w:color w:val="2D2D2D"/>
          <w:spacing w:val="2"/>
          <w:sz w:val="21"/>
          <w:szCs w:val="21"/>
          <w:lang w:eastAsia="ru-RU"/>
        </w:rPr>
        <w:t>, утвержденный </w:t>
      </w:r>
      <w:hyperlink r:id="rId22" w:history="1">
        <w:r w:rsidRPr="00657CF6">
          <w:rPr>
            <w:rFonts w:ascii="Arial" w:eastAsia="Times New Roman" w:hAnsi="Arial" w:cs="Arial"/>
            <w:color w:val="00466E"/>
            <w:spacing w:val="2"/>
            <w:sz w:val="21"/>
            <w:szCs w:val="21"/>
            <w:u w:val="single"/>
            <w:lang w:eastAsia="ru-RU"/>
          </w:rPr>
          <w:t>приказом Минсельхоза России от 18 декабря 2015 года N 647</w:t>
        </w:r>
      </w:hyperlink>
      <w:r w:rsidRPr="00657CF6">
        <w:rPr>
          <w:rFonts w:ascii="Arial" w:eastAsia="Times New Roman" w:hAnsi="Arial" w:cs="Arial"/>
          <w:color w:val="2D2D2D"/>
          <w:spacing w:val="2"/>
          <w:sz w:val="21"/>
          <w:szCs w:val="21"/>
          <w:lang w:eastAsia="ru-RU"/>
        </w:rPr>
        <w:t> (зарегистрирован Минюстом России 25 февраля 2016 года,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Оформление ВСД на подконтрольные товары, включенные в </w:t>
      </w:r>
      <w:hyperlink r:id="rId23" w:history="1">
        <w:r w:rsidRPr="00657CF6">
          <w:rPr>
            <w:rFonts w:ascii="Arial" w:eastAsia="Times New Roman" w:hAnsi="Arial" w:cs="Arial"/>
            <w:color w:val="00466E"/>
            <w:spacing w:val="2"/>
            <w:sz w:val="21"/>
            <w:szCs w:val="21"/>
            <w:u w:val="single"/>
            <w:lang w:eastAsia="ru-RU"/>
          </w:rPr>
          <w:t>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hyperlink>
      <w:r w:rsidRPr="00657CF6">
        <w:rPr>
          <w:rFonts w:ascii="Arial" w:eastAsia="Times New Roman" w:hAnsi="Arial" w:cs="Arial"/>
          <w:color w:val="2D2D2D"/>
          <w:spacing w:val="2"/>
          <w:sz w:val="21"/>
          <w:szCs w:val="21"/>
          <w:lang w:eastAsia="ru-RU"/>
        </w:rPr>
        <w:t>, утвержденный </w:t>
      </w:r>
      <w:hyperlink r:id="rId24" w:history="1">
        <w:r w:rsidRPr="00657CF6">
          <w:rPr>
            <w:rFonts w:ascii="Arial" w:eastAsia="Times New Roman" w:hAnsi="Arial" w:cs="Arial"/>
            <w:color w:val="00466E"/>
            <w:spacing w:val="2"/>
            <w:sz w:val="21"/>
            <w:szCs w:val="21"/>
            <w:u w:val="single"/>
            <w:lang w:eastAsia="ru-RU"/>
          </w:rPr>
          <w:t>приказом Минсельхоза России от 18 декабря 2015 года N 646</w:t>
        </w:r>
      </w:hyperlink>
      <w:r w:rsidRPr="00657CF6">
        <w:rPr>
          <w:rFonts w:ascii="Arial" w:eastAsia="Times New Roman" w:hAnsi="Arial" w:cs="Arial"/>
          <w:color w:val="2D2D2D"/>
          <w:spacing w:val="2"/>
          <w:sz w:val="21"/>
          <w:szCs w:val="21"/>
          <w:lang w:eastAsia="ru-RU"/>
        </w:rPr>
        <w:t> (зарегистрирован Минюстом России 25 февраля 2016 года,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правила создания, развития и эксплуатации которой утверждены </w:t>
      </w:r>
      <w:hyperlink r:id="rId25" w:history="1">
        <w:r w:rsidRPr="00657CF6">
          <w:rPr>
            <w:rFonts w:ascii="Arial" w:eastAsia="Times New Roman" w:hAnsi="Arial" w:cs="Arial"/>
            <w:color w:val="00466E"/>
            <w:spacing w:val="2"/>
            <w:sz w:val="21"/>
            <w:szCs w:val="21"/>
            <w:u w:val="single"/>
            <w:lang w:eastAsia="ru-RU"/>
          </w:rPr>
          <w:t>постановлением Правительства Российской Федерации от 7 ноября 2016 года N 1140</w:t>
        </w:r>
      </w:hyperlink>
      <w:r w:rsidRPr="00657CF6">
        <w:rPr>
          <w:rFonts w:ascii="Arial" w:eastAsia="Times New Roman" w:hAnsi="Arial" w:cs="Arial"/>
          <w:color w:val="2D2D2D"/>
          <w:spacing w:val="2"/>
          <w:sz w:val="21"/>
          <w:szCs w:val="21"/>
          <w:lang w:eastAsia="ru-RU"/>
        </w:rPr>
        <w:t>.</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 xml:space="preserve">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w:t>
      </w:r>
      <w:r w:rsidRPr="00657CF6">
        <w:rPr>
          <w:rFonts w:ascii="Arial" w:eastAsia="Times New Roman" w:hAnsi="Arial" w:cs="Arial"/>
          <w:color w:val="2D2D2D"/>
          <w:spacing w:val="2"/>
          <w:sz w:val="21"/>
          <w:szCs w:val="21"/>
          <w:lang w:eastAsia="ru-RU"/>
        </w:rPr>
        <w:lastRenderedPageBreak/>
        <w:t>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сведений об эпизоотической ситуации места происхождения/отгрузки подконтрольных товаров;</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данных осмотра (ветеринарного освидетельствования, если данный подконтрольный товар представляет собой живых животных);</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данных осмотра транспортного средства, в котором перемещается подконтрольный товар;</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иных методов контроля, предусмотренных законодательством Российской Федерации.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xml:space="preserve">сведений об эпизоотической ситуации места происхождения/отгрузки подконтрольных </w:t>
      </w:r>
      <w:r w:rsidRPr="00657CF6">
        <w:rPr>
          <w:rFonts w:ascii="Arial" w:eastAsia="Times New Roman" w:hAnsi="Arial" w:cs="Arial"/>
          <w:color w:val="2D2D2D"/>
          <w:spacing w:val="2"/>
          <w:sz w:val="21"/>
          <w:szCs w:val="21"/>
          <w:lang w:eastAsia="ru-RU"/>
        </w:rPr>
        <w:lastRenderedPageBreak/>
        <w:t>товаров;</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ветеринарного осмотра (в случае экспорта живых животных - ветеринарного освидетельствования);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иных методов контроля, предусмотренных национальным законодательством Российской Федерации и страны-импортера.</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9. При экспорте подконтрольных товаров ВСД оформляются уполномоченным органом на основании: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сведений об эпизоотической ситуации места происхождения/отгрузки подконтрольных товаров;</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ветеринарного осмотра (в случае экспорта живых животных - ветеринарного освидетельствования);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иных методов контроля, предусмотренных национальным законодательством страны-</w:t>
      </w:r>
      <w:r w:rsidRPr="00657CF6">
        <w:rPr>
          <w:rFonts w:ascii="Arial" w:eastAsia="Times New Roman" w:hAnsi="Arial" w:cs="Arial"/>
          <w:color w:val="2D2D2D"/>
          <w:spacing w:val="2"/>
          <w:sz w:val="21"/>
          <w:szCs w:val="21"/>
          <w:lang w:eastAsia="ru-RU"/>
        </w:rPr>
        <w:lastRenderedPageBreak/>
        <w:t>импортера.</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Владелец (перевозчик) подконтрольного товара, на который имеется ВСД, оформленный в электронной форме, имеет право:</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распечатать форму, предусмотренную </w:t>
      </w:r>
      <w:hyperlink r:id="rId26" w:history="1">
        <w:r w:rsidRPr="00657CF6">
          <w:rPr>
            <w:rFonts w:ascii="Arial" w:eastAsia="Times New Roman" w:hAnsi="Arial" w:cs="Arial"/>
            <w:color w:val="00466E"/>
            <w:spacing w:val="2"/>
            <w:sz w:val="21"/>
            <w:szCs w:val="21"/>
            <w:u w:val="single"/>
            <w:lang w:eastAsia="ru-RU"/>
          </w:rPr>
          <w:t>пунктом 43 Порядка оформления ветеринарных сопроводительных документов в электронной форме</w:t>
        </w:r>
      </w:hyperlink>
      <w:r w:rsidRPr="00657CF6">
        <w:rPr>
          <w:rFonts w:ascii="Arial" w:eastAsia="Times New Roman" w:hAnsi="Arial" w:cs="Arial"/>
          <w:color w:val="2D2D2D"/>
          <w:spacing w:val="2"/>
          <w:sz w:val="21"/>
          <w:szCs w:val="21"/>
          <w:lang w:eastAsia="ru-RU"/>
        </w:rPr>
        <w:t>, утвержденного настоящим приказом, самостоятельно, если владелец (перевозчик) подконтрольного товара оформил ВСД в соответствии с абзацем четвертым </w:t>
      </w:r>
      <w:hyperlink r:id="rId27" w:history="1">
        <w:r w:rsidRPr="00657CF6">
          <w:rPr>
            <w:rFonts w:ascii="Arial" w:eastAsia="Times New Roman" w:hAnsi="Arial" w:cs="Arial"/>
            <w:color w:val="00466E"/>
            <w:spacing w:val="2"/>
            <w:sz w:val="21"/>
            <w:szCs w:val="21"/>
            <w:u w:val="single"/>
            <w:lang w:eastAsia="ru-RU"/>
          </w:rPr>
          <w:t>пункта 4 настоящего Порядка</w:t>
        </w:r>
      </w:hyperlink>
      <w:r w:rsidRPr="00657CF6">
        <w:rPr>
          <w:rFonts w:ascii="Arial" w:eastAsia="Times New Roman" w:hAnsi="Arial" w:cs="Arial"/>
          <w:color w:val="2D2D2D"/>
          <w:spacing w:val="2"/>
          <w:sz w:val="21"/>
          <w:szCs w:val="21"/>
          <w:lang w:eastAsia="ru-RU"/>
        </w:rPr>
        <w:t>;</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получить форму оформленного в электронной форме ВСД, предусмотренную </w:t>
      </w:r>
      <w:hyperlink r:id="rId28" w:history="1">
        <w:r w:rsidRPr="00657CF6">
          <w:rPr>
            <w:rFonts w:ascii="Arial" w:eastAsia="Times New Roman" w:hAnsi="Arial" w:cs="Arial"/>
            <w:color w:val="00466E"/>
            <w:spacing w:val="2"/>
            <w:sz w:val="21"/>
            <w:szCs w:val="21"/>
            <w:u w:val="single"/>
            <w:lang w:eastAsia="ru-RU"/>
          </w:rPr>
          <w:t>пунктом 43 Порядка оформления ветеринарных сопроводительных документов в электронной форме</w:t>
        </w:r>
      </w:hyperlink>
      <w:r w:rsidRPr="00657CF6">
        <w:rPr>
          <w:rFonts w:ascii="Arial" w:eastAsia="Times New Roman" w:hAnsi="Arial" w:cs="Arial"/>
          <w:color w:val="2D2D2D"/>
          <w:spacing w:val="2"/>
          <w:sz w:val="21"/>
          <w:szCs w:val="21"/>
          <w:lang w:eastAsia="ru-RU"/>
        </w:rPr>
        <w:t>, утвержденного настоящим приказом, в любом органе или учреждении, входящем в систему Государственной ветеринарной службы Российской Федерации.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12. Оформленные на бумажном носителе ВСД подлежат учету в ФГИС в соответствии с </w:t>
      </w:r>
      <w:hyperlink r:id="rId29" w:history="1">
        <w:r w:rsidRPr="00657CF6">
          <w:rPr>
            <w:rFonts w:ascii="Arial" w:eastAsia="Times New Roman" w:hAnsi="Arial" w:cs="Arial"/>
            <w:color w:val="00466E"/>
            <w:spacing w:val="2"/>
            <w:sz w:val="21"/>
            <w:szCs w:val="21"/>
            <w:u w:val="single"/>
            <w:lang w:eastAsia="ru-RU"/>
          </w:rPr>
          <w:t>Порядком оформления ветеринарных сопроводительных документов в электронной форме</w:t>
        </w:r>
      </w:hyperlink>
      <w:r w:rsidRPr="00657CF6">
        <w:rPr>
          <w:rFonts w:ascii="Arial" w:eastAsia="Times New Roman" w:hAnsi="Arial" w:cs="Arial"/>
          <w:color w:val="2D2D2D"/>
          <w:spacing w:val="2"/>
          <w:sz w:val="21"/>
          <w:szCs w:val="21"/>
          <w:lang w:eastAsia="ru-RU"/>
        </w:rPr>
        <w:t>, утвержденным настоящим приказом.</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13. ВСД действительны:</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при оформлении ВСД на животных - в течение 5 дней до даты перевозки и до окончания перевозки и/или реализации животных.</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15. Оформление ветеринарных сопроводительных документов не требуется при производстве партии подконтрольного товара:</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16. Оформление ВСД не требуется при перемещении по территории Российской Федерации: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t>произведенного подконтрольного товара для целей, указанных в </w:t>
      </w:r>
      <w:hyperlink r:id="rId30" w:history="1">
        <w:r w:rsidRPr="00657CF6">
          <w:rPr>
            <w:rFonts w:ascii="Arial" w:eastAsia="Times New Roman" w:hAnsi="Arial" w:cs="Arial"/>
            <w:color w:val="00466E"/>
            <w:spacing w:val="2"/>
            <w:sz w:val="21"/>
            <w:szCs w:val="21"/>
            <w:u w:val="single"/>
            <w:lang w:eastAsia="ru-RU"/>
          </w:rPr>
          <w:t>подпункте "в" пункта 15 настоящих Правил</w:t>
        </w:r>
      </w:hyperlink>
      <w:r w:rsidRPr="00657CF6">
        <w:rPr>
          <w:rFonts w:ascii="Arial" w:eastAsia="Times New Roman" w:hAnsi="Arial" w:cs="Arial"/>
          <w:color w:val="2D2D2D"/>
          <w:spacing w:val="2"/>
          <w:sz w:val="21"/>
          <w:szCs w:val="21"/>
          <w:lang w:eastAsia="ru-RU"/>
        </w:rPr>
        <w:t>, если перемещение подконтрольного товара осуществляется его производителем;</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подконтрольного товара, приобретенного для целей, указанных в </w:t>
      </w:r>
      <w:hyperlink r:id="rId31" w:history="1">
        <w:r w:rsidRPr="00657CF6">
          <w:rPr>
            <w:rFonts w:ascii="Arial" w:eastAsia="Times New Roman" w:hAnsi="Arial" w:cs="Arial"/>
            <w:color w:val="00466E"/>
            <w:spacing w:val="2"/>
            <w:sz w:val="21"/>
            <w:szCs w:val="21"/>
            <w:u w:val="single"/>
            <w:lang w:eastAsia="ru-RU"/>
          </w:rPr>
          <w:t>подпункте "в" пункта 15 настоящих Правил</w:t>
        </w:r>
      </w:hyperlink>
      <w:r w:rsidRPr="00657CF6">
        <w:rPr>
          <w:rFonts w:ascii="Arial" w:eastAsia="Times New Roman" w:hAnsi="Arial" w:cs="Arial"/>
          <w:color w:val="2D2D2D"/>
          <w:spacing w:val="2"/>
          <w:sz w:val="21"/>
          <w:szCs w:val="21"/>
          <w:lang w:eastAsia="ru-RU"/>
        </w:rPr>
        <w:t>, осуществляемого без смены его владельца;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57CF6">
        <w:rPr>
          <w:rFonts w:ascii="Arial" w:eastAsia="Times New Roman" w:hAnsi="Arial" w:cs="Arial"/>
          <w:color w:val="3C3C3C"/>
          <w:spacing w:val="2"/>
          <w:sz w:val="31"/>
          <w:szCs w:val="31"/>
          <w:lang w:eastAsia="ru-RU"/>
        </w:rPr>
        <w:t>Приложение N 2. Порядок оформления ветеринарных сопроводительных документов в электронной форме</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Приложение N 2</w:t>
      </w:r>
      <w:r w:rsidRPr="00657CF6">
        <w:rPr>
          <w:rFonts w:ascii="Arial" w:eastAsia="Times New Roman" w:hAnsi="Arial" w:cs="Arial"/>
          <w:color w:val="2D2D2D"/>
          <w:spacing w:val="2"/>
          <w:sz w:val="21"/>
          <w:szCs w:val="21"/>
          <w:lang w:eastAsia="ru-RU"/>
        </w:rPr>
        <w:br/>
        <w:t>к приказу</w:t>
      </w:r>
      <w:r w:rsidRPr="00657CF6">
        <w:rPr>
          <w:rFonts w:ascii="Arial" w:eastAsia="Times New Roman" w:hAnsi="Arial" w:cs="Arial"/>
          <w:color w:val="2D2D2D"/>
          <w:spacing w:val="2"/>
          <w:sz w:val="21"/>
          <w:szCs w:val="21"/>
          <w:lang w:eastAsia="ru-RU"/>
        </w:rPr>
        <w:br/>
        <w:t>Минсельхоза России</w:t>
      </w:r>
      <w:r w:rsidRPr="00657CF6">
        <w:rPr>
          <w:rFonts w:ascii="Arial" w:eastAsia="Times New Roman" w:hAnsi="Arial" w:cs="Arial"/>
          <w:color w:val="2D2D2D"/>
          <w:spacing w:val="2"/>
          <w:sz w:val="21"/>
          <w:szCs w:val="21"/>
          <w:lang w:eastAsia="ru-RU"/>
        </w:rPr>
        <w:br/>
        <w:t>от 27 декабря 2016 года N 589</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 Каждый ВСД снабжается уникальным идентификационным номером.</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t>3. Оформляемые ВСД в ФГИС могут находиться в одном из следующих состояний:</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"проект" - оформление ВСД начато, но не завершено, ВСД недействителен;</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"действителен" - оформление ВСД завершено, ВСД не аннулирован и не погашен;</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"аннулирован" -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 В ФГИС ВСД хранятся в состояниях:</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"действителен", "погашен" и "аннулирован" в течение 3 лет и не менее чем до истечения срока годности подконтрольного товара; </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"проект" не более чем 3 месяца.</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Право доступа "незарегистрированный пользователь" предоставляется автоматически в момент входа в ФГИС.</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фамилию, имя, отчество (при наличии); </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гражданство;</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сведения о документе, удостоверяющем личность,</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адрес электронной почты, а в случае ее отсутствия - почтовый адрес;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номер телефона (по желанию регистрируемого).</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br/>
        <w:t>Регистрация производится автоматически.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7. После регистрации физическому лицу предоставляются: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пароль и логин для входа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личный электронный кабинет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адрес электронной почты в ведомственной почтовой системе оператора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оформлять в электронной форме заявку на оформление ВСД на принадлежащие ему подконтрольные товары;</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изменять свои регистрационные данные;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аннулировать свою регистрацию.</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Заявка должна содержать указанные в </w:t>
      </w:r>
      <w:hyperlink r:id="rId32" w:history="1">
        <w:r w:rsidRPr="00657CF6">
          <w:rPr>
            <w:rFonts w:ascii="Arial" w:eastAsia="Times New Roman" w:hAnsi="Arial" w:cs="Arial"/>
            <w:color w:val="00466E"/>
            <w:spacing w:val="2"/>
            <w:sz w:val="21"/>
            <w:szCs w:val="21"/>
            <w:u w:val="single"/>
            <w:lang w:eastAsia="ru-RU"/>
          </w:rPr>
          <w:t>пункте 6 настоящего Порядка</w:t>
        </w:r>
      </w:hyperlink>
      <w:r w:rsidRPr="00657CF6">
        <w:rPr>
          <w:rFonts w:ascii="Arial" w:eastAsia="Times New Roman" w:hAnsi="Arial" w:cs="Arial"/>
          <w:color w:val="2D2D2D"/>
          <w:spacing w:val="2"/>
          <w:sz w:val="21"/>
          <w:szCs w:val="21"/>
          <w:lang w:eastAsia="ru-RU"/>
        </w:rPr>
        <w:t>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xml:space="preserve">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w:t>
      </w:r>
      <w:r w:rsidRPr="00657CF6">
        <w:rPr>
          <w:rFonts w:ascii="Arial" w:eastAsia="Times New Roman" w:hAnsi="Arial" w:cs="Arial"/>
          <w:color w:val="2D2D2D"/>
          <w:spacing w:val="2"/>
          <w:sz w:val="21"/>
          <w:szCs w:val="21"/>
          <w:lang w:eastAsia="ru-RU"/>
        </w:rPr>
        <w:lastRenderedPageBreak/>
        <w:t>территории указанное должностное лицо осуществляет свои полномочия (далее - зона обслуживания).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Регистрация производится уполномоченными лицами оператора ФГИС в срок не более 2 рабочих дней после получения заявки.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9. После регистрации должностному лицу предоставляются: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пароль и логин для входа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личный электронный кабинет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адрес электронной почты в ведомственной почтовой системе оператора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доступ для чтения к данным ФГИС, необходимым для реализации прав доступа должностного лица;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доступ для ввода в ФГИС данных в соответствии с ролью "должностного лица";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br/>
        <w:t>доступ к данным информационных систем, оператором которых является оператор ФГИС, необходимых для реализации прав доступа должностного лица.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Заявка должна содержать указанные в </w:t>
      </w:r>
      <w:hyperlink r:id="rId33" w:history="1">
        <w:r w:rsidRPr="00657CF6">
          <w:rPr>
            <w:rFonts w:ascii="Arial" w:eastAsia="Times New Roman" w:hAnsi="Arial" w:cs="Arial"/>
            <w:color w:val="00466E"/>
            <w:spacing w:val="2"/>
            <w:sz w:val="21"/>
            <w:szCs w:val="21"/>
            <w:u w:val="single"/>
            <w:lang w:eastAsia="ru-RU"/>
          </w:rPr>
          <w:t>пункте 6 настоящего Порядка</w:t>
        </w:r>
      </w:hyperlink>
      <w:r w:rsidRPr="00657CF6">
        <w:rPr>
          <w:rFonts w:ascii="Arial" w:eastAsia="Times New Roman" w:hAnsi="Arial" w:cs="Arial"/>
          <w:color w:val="2D2D2D"/>
          <w:spacing w:val="2"/>
          <w:sz w:val="21"/>
          <w:szCs w:val="21"/>
          <w:lang w:eastAsia="ru-RU"/>
        </w:rPr>
        <w:t>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измененные данные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11. После регистрации уполномоченным лицам организации, предоставляются: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пароль и логин для входа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личный электронный кабинет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t>адрес электронной почты в ведомственной почтовой системе оператора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осуществлять гашение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оформлять возвратные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оформлять ВСД (если такая возможность предоставлена в соответствии с назначаемой ролью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доступ для чтения к данным ФГИС, необходимым для реализации прав доступа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доступ для ввода в ФГИС данных в соответствии с правом доступа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доступ к иным информационным системам, оператором которых является оператор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Заявка, направленная в форме электронного документа, подписывается индивидуальным предпринимателем простой электронной подписью.</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Заявка должна содержать указанные в </w:t>
      </w:r>
      <w:hyperlink r:id="rId34" w:history="1">
        <w:r w:rsidRPr="00657CF6">
          <w:rPr>
            <w:rFonts w:ascii="Arial" w:eastAsia="Times New Roman" w:hAnsi="Arial" w:cs="Arial"/>
            <w:color w:val="00466E"/>
            <w:spacing w:val="2"/>
            <w:sz w:val="21"/>
            <w:szCs w:val="21"/>
            <w:u w:val="single"/>
            <w:lang w:eastAsia="ru-RU"/>
          </w:rPr>
          <w:t>пункте 6 настоящего Порядка</w:t>
        </w:r>
      </w:hyperlink>
      <w:r w:rsidRPr="00657CF6">
        <w:rPr>
          <w:rFonts w:ascii="Arial" w:eastAsia="Times New Roman" w:hAnsi="Arial" w:cs="Arial"/>
          <w:color w:val="2D2D2D"/>
          <w:spacing w:val="2"/>
          <w:sz w:val="21"/>
          <w:szCs w:val="21"/>
          <w:lang w:eastAsia="ru-RU"/>
        </w:rPr>
        <w:t>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Регистрация производится территориальным управлением оператора ФГИС, принявшим заявку, в срок не более 5 рабочих дней после получения заявки.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13. После регистрации в ФГИС индивидуальному предпринимателю предоставляются: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пароль и логин для входа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личный электронный кабинет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адрес электронной почты в ведомственной почтовой системе оператора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br/>
        <w:t>возможность оформлять в электронном виде заявку на оформление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получать информацию о ВСД, оформленных для доставки или передачи ему подконтрольных товаров;</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осуществлять гашение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оформлять возвратные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оформлять ВСД (если такая возможность предоставлена в соответствии с правами доступа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изменить регистрационные данные;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возможность аннулировать свою регистрацию.</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заявке, направляемой организацией, физическим лицом или индивидуальным предпринимателем, указываются предусмотренные в пунктах 6, 10 или 12 данные о представителе.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xml:space="preserve">Заявка, направленная в форме электронного документа, подписывается простой электронной подписью организации, физического лица или индивидуального </w:t>
      </w:r>
      <w:r w:rsidRPr="00657CF6">
        <w:rPr>
          <w:rFonts w:ascii="Arial" w:eastAsia="Times New Roman" w:hAnsi="Arial" w:cs="Arial"/>
          <w:color w:val="2D2D2D"/>
          <w:spacing w:val="2"/>
          <w:sz w:val="21"/>
          <w:szCs w:val="21"/>
          <w:lang w:eastAsia="ru-RU"/>
        </w:rPr>
        <w:lastRenderedPageBreak/>
        <w:t>предпринимателя.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Допускается регистрация одного и того же представителя несколькими организациями, индивидуальными предпринимателями, физическими лицами.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Допускается регистрация нескольких представителей одной организацией.</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16. Основаниями для приостановления рассмотрения заявки на регистрацию в ФГИС являются: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неполное представление регистрационных данных, указанных в </w:t>
      </w:r>
      <w:hyperlink r:id="rId35" w:history="1">
        <w:r w:rsidRPr="00657CF6">
          <w:rPr>
            <w:rFonts w:ascii="Arial" w:eastAsia="Times New Roman" w:hAnsi="Arial" w:cs="Arial"/>
            <w:color w:val="00466E"/>
            <w:spacing w:val="2"/>
            <w:sz w:val="21"/>
            <w:szCs w:val="21"/>
            <w:u w:val="single"/>
            <w:lang w:eastAsia="ru-RU"/>
          </w:rPr>
          <w:t>пунктах 6</w:t>
        </w:r>
      </w:hyperlink>
      <w:r w:rsidRPr="00657CF6">
        <w:rPr>
          <w:rFonts w:ascii="Arial" w:eastAsia="Times New Roman" w:hAnsi="Arial" w:cs="Arial"/>
          <w:color w:val="2D2D2D"/>
          <w:spacing w:val="2"/>
          <w:sz w:val="21"/>
          <w:szCs w:val="21"/>
          <w:lang w:eastAsia="ru-RU"/>
        </w:rPr>
        <w:t>, </w:t>
      </w:r>
      <w:hyperlink r:id="rId36" w:history="1">
        <w:r w:rsidRPr="00657CF6">
          <w:rPr>
            <w:rFonts w:ascii="Arial" w:eastAsia="Times New Roman" w:hAnsi="Arial" w:cs="Arial"/>
            <w:color w:val="00466E"/>
            <w:spacing w:val="2"/>
            <w:sz w:val="21"/>
            <w:szCs w:val="21"/>
            <w:u w:val="single"/>
            <w:lang w:eastAsia="ru-RU"/>
          </w:rPr>
          <w:t>8</w:t>
        </w:r>
      </w:hyperlink>
      <w:r w:rsidRPr="00657CF6">
        <w:rPr>
          <w:rFonts w:ascii="Arial" w:eastAsia="Times New Roman" w:hAnsi="Arial" w:cs="Arial"/>
          <w:color w:val="2D2D2D"/>
          <w:spacing w:val="2"/>
          <w:sz w:val="21"/>
          <w:szCs w:val="21"/>
          <w:lang w:eastAsia="ru-RU"/>
        </w:rPr>
        <w:t>, </w:t>
      </w:r>
      <w:hyperlink r:id="rId37" w:history="1">
        <w:r w:rsidRPr="00657CF6">
          <w:rPr>
            <w:rFonts w:ascii="Arial" w:eastAsia="Times New Roman" w:hAnsi="Arial" w:cs="Arial"/>
            <w:color w:val="00466E"/>
            <w:spacing w:val="2"/>
            <w:sz w:val="21"/>
            <w:szCs w:val="21"/>
            <w:u w:val="single"/>
            <w:lang w:eastAsia="ru-RU"/>
          </w:rPr>
          <w:t>10</w:t>
        </w:r>
      </w:hyperlink>
      <w:r w:rsidRPr="00657CF6">
        <w:rPr>
          <w:rFonts w:ascii="Arial" w:eastAsia="Times New Roman" w:hAnsi="Arial" w:cs="Arial"/>
          <w:color w:val="2D2D2D"/>
          <w:spacing w:val="2"/>
          <w:sz w:val="21"/>
          <w:szCs w:val="21"/>
          <w:lang w:eastAsia="ru-RU"/>
        </w:rPr>
        <w:t>, </w:t>
      </w:r>
      <w:hyperlink r:id="rId38" w:history="1">
        <w:r w:rsidRPr="00657CF6">
          <w:rPr>
            <w:rFonts w:ascii="Arial" w:eastAsia="Times New Roman" w:hAnsi="Arial" w:cs="Arial"/>
            <w:color w:val="00466E"/>
            <w:spacing w:val="2"/>
            <w:sz w:val="21"/>
            <w:szCs w:val="21"/>
            <w:u w:val="single"/>
            <w:lang w:eastAsia="ru-RU"/>
          </w:rPr>
          <w:t>12 настоящего Порядка</w:t>
        </w:r>
      </w:hyperlink>
      <w:r w:rsidRPr="00657CF6">
        <w:rPr>
          <w:rFonts w:ascii="Arial" w:eastAsia="Times New Roman" w:hAnsi="Arial" w:cs="Arial"/>
          <w:color w:val="2D2D2D"/>
          <w:spacing w:val="2"/>
          <w:sz w:val="21"/>
          <w:szCs w:val="21"/>
          <w:lang w:eastAsia="ru-RU"/>
        </w:rPr>
        <w:t>;</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несоблюдение требований, указанных в </w:t>
      </w:r>
      <w:hyperlink r:id="rId39" w:history="1">
        <w:r w:rsidRPr="00657CF6">
          <w:rPr>
            <w:rFonts w:ascii="Arial" w:eastAsia="Times New Roman" w:hAnsi="Arial" w:cs="Arial"/>
            <w:color w:val="00466E"/>
            <w:spacing w:val="2"/>
            <w:sz w:val="21"/>
            <w:szCs w:val="21"/>
            <w:u w:val="single"/>
            <w:lang w:eastAsia="ru-RU"/>
          </w:rPr>
          <w:t>пунктах 8</w:t>
        </w:r>
      </w:hyperlink>
      <w:r w:rsidRPr="00657CF6">
        <w:rPr>
          <w:rFonts w:ascii="Arial" w:eastAsia="Times New Roman" w:hAnsi="Arial" w:cs="Arial"/>
          <w:color w:val="2D2D2D"/>
          <w:spacing w:val="2"/>
          <w:sz w:val="21"/>
          <w:szCs w:val="21"/>
          <w:lang w:eastAsia="ru-RU"/>
        </w:rPr>
        <w:t>, </w:t>
      </w:r>
      <w:hyperlink r:id="rId40" w:history="1">
        <w:r w:rsidRPr="00657CF6">
          <w:rPr>
            <w:rFonts w:ascii="Arial" w:eastAsia="Times New Roman" w:hAnsi="Arial" w:cs="Arial"/>
            <w:color w:val="00466E"/>
            <w:spacing w:val="2"/>
            <w:sz w:val="21"/>
            <w:szCs w:val="21"/>
            <w:u w:val="single"/>
            <w:lang w:eastAsia="ru-RU"/>
          </w:rPr>
          <w:t>10</w:t>
        </w:r>
      </w:hyperlink>
      <w:r w:rsidRPr="00657CF6">
        <w:rPr>
          <w:rFonts w:ascii="Arial" w:eastAsia="Times New Roman" w:hAnsi="Arial" w:cs="Arial"/>
          <w:color w:val="2D2D2D"/>
          <w:spacing w:val="2"/>
          <w:sz w:val="21"/>
          <w:szCs w:val="21"/>
          <w:lang w:eastAsia="ru-RU"/>
        </w:rPr>
        <w:t>, </w:t>
      </w:r>
      <w:hyperlink r:id="rId41" w:history="1">
        <w:r w:rsidRPr="00657CF6">
          <w:rPr>
            <w:rFonts w:ascii="Arial" w:eastAsia="Times New Roman" w:hAnsi="Arial" w:cs="Arial"/>
            <w:color w:val="00466E"/>
            <w:spacing w:val="2"/>
            <w:sz w:val="21"/>
            <w:szCs w:val="21"/>
            <w:u w:val="single"/>
            <w:lang w:eastAsia="ru-RU"/>
          </w:rPr>
          <w:t>14 настоящего Порядка</w:t>
        </w:r>
      </w:hyperlink>
      <w:r w:rsidRPr="00657CF6">
        <w:rPr>
          <w:rFonts w:ascii="Arial" w:eastAsia="Times New Roman" w:hAnsi="Arial" w:cs="Arial"/>
          <w:color w:val="2D2D2D"/>
          <w:spacing w:val="2"/>
          <w:sz w:val="21"/>
          <w:szCs w:val="21"/>
          <w:lang w:eastAsia="ru-RU"/>
        </w:rPr>
        <w:t>, к составлению и направлению заявки;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представление некорректных сведений либо нечитаемых сведений в заявке.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Приостановление рассмотрения заявки по иным основаниям не допускается.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После получения ответа уполномоченные лица оператора ФГИС осуществляют регистрацию в сроки, указанные в </w:t>
      </w:r>
      <w:hyperlink r:id="rId42" w:history="1">
        <w:r w:rsidRPr="00657CF6">
          <w:rPr>
            <w:rFonts w:ascii="Arial" w:eastAsia="Times New Roman" w:hAnsi="Arial" w:cs="Arial"/>
            <w:color w:val="00466E"/>
            <w:spacing w:val="2"/>
            <w:sz w:val="21"/>
            <w:szCs w:val="21"/>
            <w:u w:val="single"/>
            <w:lang w:eastAsia="ru-RU"/>
          </w:rPr>
          <w:t>пункте 12 настоящего Порядка</w:t>
        </w:r>
      </w:hyperlink>
      <w:r w:rsidRPr="00657CF6">
        <w:rPr>
          <w:rFonts w:ascii="Arial" w:eastAsia="Times New Roman" w:hAnsi="Arial" w:cs="Arial"/>
          <w:color w:val="2D2D2D"/>
          <w:spacing w:val="2"/>
          <w:sz w:val="21"/>
          <w:szCs w:val="21"/>
          <w:lang w:eastAsia="ru-RU"/>
        </w:rPr>
        <w:t>.</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17. Основаниями для отказа в регистрации в ФГИС являются: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представление в заявке недостоверных данных;</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xml:space="preserve">указание при регистрации, предоставляемых прав доступа, которые в соответствии с </w:t>
      </w:r>
      <w:r w:rsidRPr="00657CF6">
        <w:rPr>
          <w:rFonts w:ascii="Arial" w:eastAsia="Times New Roman" w:hAnsi="Arial" w:cs="Arial"/>
          <w:color w:val="2D2D2D"/>
          <w:spacing w:val="2"/>
          <w:sz w:val="21"/>
          <w:szCs w:val="21"/>
          <w:lang w:eastAsia="ru-RU"/>
        </w:rPr>
        <w:lastRenderedPageBreak/>
        <w:t>настоящим Порядком, не могут быть ему предоставлены;</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указание при регистрации зоны обслуживания, не соответствующей </w:t>
      </w:r>
      <w:hyperlink r:id="rId43" w:history="1">
        <w:r w:rsidRPr="00657CF6">
          <w:rPr>
            <w:rFonts w:ascii="Arial" w:eastAsia="Times New Roman" w:hAnsi="Arial" w:cs="Arial"/>
            <w:color w:val="00466E"/>
            <w:spacing w:val="2"/>
            <w:sz w:val="21"/>
            <w:szCs w:val="21"/>
            <w:u w:val="single"/>
            <w:lang w:eastAsia="ru-RU"/>
          </w:rPr>
          <w:t>пункту 8 настоящего Порядка.</w:t>
        </w:r>
        <w:r w:rsidRPr="00657CF6">
          <w:rPr>
            <w:rFonts w:ascii="Arial" w:eastAsia="Times New Roman" w:hAnsi="Arial" w:cs="Arial"/>
            <w:color w:val="00466E"/>
            <w:spacing w:val="2"/>
            <w:sz w:val="21"/>
            <w:szCs w:val="21"/>
            <w:u w:val="single"/>
            <w:lang w:eastAsia="ru-RU"/>
          </w:rPr>
          <w:br/>
        </w:r>
      </w:hyperlink>
      <w:r w:rsidRPr="00657CF6">
        <w:rPr>
          <w:rFonts w:ascii="Arial" w:eastAsia="Times New Roman" w:hAnsi="Arial" w:cs="Arial"/>
          <w:color w:val="2D2D2D"/>
          <w:spacing w:val="2"/>
          <w:sz w:val="21"/>
          <w:szCs w:val="21"/>
          <w:lang w:eastAsia="ru-RU"/>
        </w:rPr>
        <w:br/>
        <w:t>Отказ в регистрации по иным основаниям не допускается.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18. Основаниями для аннулирования регистрации в ФГИС являются: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представление в заявке недостоверных данных о регистрируемом лице, факт которого установлен после завершения его регистрации;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неиспользование ФГИС для оформления заявок, возвратных ВСД и гашения ВСД индивидуальным предпринимателем или физическим лицом ни одного раза в течение 3 лет после регистрации;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Аннулирование регистрации осуществляется в случае прекращения физическим лицом деятельности в качестве индивидуального предпринимателя.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указанном абзацем третьем настоящего пункта, регистрация всех уполномоченных лиц организации аннулируется.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19. Аннулирование регистрации по основаниям, указанным в абзацах третьем, четвертом и пятом </w:t>
      </w:r>
      <w:hyperlink r:id="rId44" w:history="1">
        <w:r w:rsidRPr="00657CF6">
          <w:rPr>
            <w:rFonts w:ascii="Arial" w:eastAsia="Times New Roman" w:hAnsi="Arial" w:cs="Arial"/>
            <w:color w:val="00466E"/>
            <w:spacing w:val="2"/>
            <w:sz w:val="21"/>
            <w:szCs w:val="21"/>
            <w:u w:val="single"/>
            <w:lang w:eastAsia="ru-RU"/>
          </w:rPr>
          <w:t>пункта 18 настоящего Порядка</w:t>
        </w:r>
      </w:hyperlink>
      <w:r w:rsidRPr="00657CF6">
        <w:rPr>
          <w:rFonts w:ascii="Arial" w:eastAsia="Times New Roman" w:hAnsi="Arial" w:cs="Arial"/>
          <w:color w:val="2D2D2D"/>
          <w:spacing w:val="2"/>
          <w:sz w:val="21"/>
          <w:szCs w:val="21"/>
          <w:lang w:eastAsia="ru-RU"/>
        </w:rPr>
        <w:t>, не является основанием для отказа в повторной регистрации, которая осуществляется в соответствии с настоящим Порядком.</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 xml:space="preserve">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w:t>
      </w:r>
      <w:r w:rsidRPr="00657CF6">
        <w:rPr>
          <w:rFonts w:ascii="Arial" w:eastAsia="Times New Roman" w:hAnsi="Arial" w:cs="Arial"/>
          <w:color w:val="2D2D2D"/>
          <w:spacing w:val="2"/>
          <w:sz w:val="21"/>
          <w:szCs w:val="21"/>
          <w:lang w:eastAsia="ru-RU"/>
        </w:rPr>
        <w:lastRenderedPageBreak/>
        <w:t>срок до 3 месяцев. По истечении указанного срока регистрация возобновляется автоматически и повторная регистрация не требуется.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Аннулирование регистрации по иным основаниям не допускается.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21. Зарегистрированным пользователям ФГИС предоставляются следующие права доступа: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"аттестованный специалист";</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"авторизованный заявитель";</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"уполномоченное лицо";</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"гашение сертификатов";</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"оформление возвратных сертификатов";</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"сертификация уловов водных биологических ресурсов" (далее - ВБР);</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"должностное лицо";</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"сертификация высшего ветеринарного риска";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"экспортная и импортная сертификация";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"администратор";</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"администратор-ХС".</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t>22. Право доступа "аттестованный специалист" предоставляется зарегистрированному пользователю ФГИС, являющимся аттестованным специалистом в области ветеринарии не являющимся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45" w:history="1">
        <w:r w:rsidRPr="00657CF6">
          <w:rPr>
            <w:rFonts w:ascii="Arial" w:eastAsia="Times New Roman" w:hAnsi="Arial" w:cs="Arial"/>
            <w:color w:val="00466E"/>
            <w:spacing w:val="2"/>
            <w:sz w:val="21"/>
            <w:szCs w:val="21"/>
            <w:u w:val="single"/>
            <w:lang w:eastAsia="ru-RU"/>
          </w:rPr>
          <w:t>Перечень подконтрольных товаров, на которые могут 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hyperlink>
      <w:r w:rsidRPr="00657CF6">
        <w:rPr>
          <w:rFonts w:ascii="Arial" w:eastAsia="Times New Roman" w:hAnsi="Arial" w:cs="Arial"/>
          <w:color w:val="2D2D2D"/>
          <w:spacing w:val="2"/>
          <w:sz w:val="21"/>
          <w:szCs w:val="21"/>
          <w:lang w:eastAsia="ru-RU"/>
        </w:rPr>
        <w:t>, утвержденный </w:t>
      </w:r>
      <w:hyperlink r:id="rId46" w:history="1">
        <w:r w:rsidRPr="00657CF6">
          <w:rPr>
            <w:rFonts w:ascii="Arial" w:eastAsia="Times New Roman" w:hAnsi="Arial" w:cs="Arial"/>
            <w:color w:val="00466E"/>
            <w:spacing w:val="2"/>
            <w:sz w:val="21"/>
            <w:szCs w:val="21"/>
            <w:u w:val="single"/>
            <w:lang w:eastAsia="ru-RU"/>
          </w:rPr>
          <w:t>приказом Минсельхоза России от 18 декабря 2015 года N 647</w:t>
        </w:r>
      </w:hyperlink>
      <w:r w:rsidRPr="00657CF6">
        <w:rPr>
          <w:rFonts w:ascii="Arial" w:eastAsia="Times New Roman" w:hAnsi="Arial" w:cs="Arial"/>
          <w:color w:val="2D2D2D"/>
          <w:spacing w:val="2"/>
          <w:sz w:val="21"/>
          <w:szCs w:val="21"/>
          <w:lang w:eastAsia="ru-RU"/>
        </w:rPr>
        <w:t> (зарегистрирован Минюстом России 25 февраля 2016 года, регистрационный N 41209).</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47" w:history="1">
        <w:r w:rsidRPr="00657CF6">
          <w:rPr>
            <w:rFonts w:ascii="Arial" w:eastAsia="Times New Roman" w:hAnsi="Arial" w:cs="Arial"/>
            <w:color w:val="00466E"/>
            <w:spacing w:val="2"/>
            <w:sz w:val="21"/>
            <w:szCs w:val="21"/>
            <w:u w:val="single"/>
            <w:lang w:eastAsia="ru-RU"/>
          </w:rPr>
          <w:t>Перечень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hyperlink>
      <w:r w:rsidRPr="00657CF6">
        <w:rPr>
          <w:rFonts w:ascii="Arial" w:eastAsia="Times New Roman" w:hAnsi="Arial" w:cs="Arial"/>
          <w:color w:val="2D2D2D"/>
          <w:spacing w:val="2"/>
          <w:sz w:val="21"/>
          <w:szCs w:val="21"/>
          <w:lang w:eastAsia="ru-RU"/>
        </w:rPr>
        <w:t>, утвержденный </w:t>
      </w:r>
      <w:hyperlink r:id="rId48" w:history="1">
        <w:r w:rsidRPr="00657CF6">
          <w:rPr>
            <w:rFonts w:ascii="Arial" w:eastAsia="Times New Roman" w:hAnsi="Arial" w:cs="Arial"/>
            <w:color w:val="00466E"/>
            <w:spacing w:val="2"/>
            <w:sz w:val="21"/>
            <w:szCs w:val="21"/>
            <w:u w:val="single"/>
            <w:lang w:eastAsia="ru-RU"/>
          </w:rPr>
          <w:t>приказом Минсельхоза России от 18 декабря 2015 года N 646</w:t>
        </w:r>
      </w:hyperlink>
      <w:r w:rsidRPr="00657CF6">
        <w:rPr>
          <w:rFonts w:ascii="Arial" w:eastAsia="Times New Roman" w:hAnsi="Arial" w:cs="Arial"/>
          <w:color w:val="2D2D2D"/>
          <w:spacing w:val="2"/>
          <w:sz w:val="21"/>
          <w:szCs w:val="21"/>
          <w:lang w:eastAsia="ru-RU"/>
        </w:rPr>
        <w:t xml:space="preserve"> (зарегистрирован Минюстом России 25 </w:t>
      </w:r>
      <w:r w:rsidRPr="00657CF6">
        <w:rPr>
          <w:rFonts w:ascii="Arial" w:eastAsia="Times New Roman" w:hAnsi="Arial" w:cs="Arial"/>
          <w:color w:val="2D2D2D"/>
          <w:spacing w:val="2"/>
          <w:sz w:val="21"/>
          <w:szCs w:val="21"/>
          <w:lang w:eastAsia="ru-RU"/>
        </w:rPr>
        <w:lastRenderedPageBreak/>
        <w:t>февраля 2016 года, регистрационный N 41210), за исключением уловов ВБР.</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49" w:history="1">
        <w:r w:rsidRPr="00657CF6">
          <w:rPr>
            <w:rFonts w:ascii="Arial" w:eastAsia="Times New Roman" w:hAnsi="Arial" w:cs="Arial"/>
            <w:color w:val="00466E"/>
            <w:spacing w:val="2"/>
            <w:sz w:val="21"/>
            <w:szCs w:val="21"/>
            <w:u w:val="single"/>
            <w:lang w:eastAsia="ru-RU"/>
          </w:rPr>
          <w:t>Перечнем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w:t>
        </w:r>
      </w:hyperlink>
      <w:r w:rsidRPr="00657CF6">
        <w:rPr>
          <w:rFonts w:ascii="Arial" w:eastAsia="Times New Roman" w:hAnsi="Arial" w:cs="Arial"/>
          <w:color w:val="2D2D2D"/>
          <w:spacing w:val="2"/>
          <w:sz w:val="21"/>
          <w:szCs w:val="21"/>
          <w:lang w:eastAsia="ru-RU"/>
        </w:rPr>
        <w:t>, утвержденный </w:t>
      </w:r>
      <w:hyperlink r:id="rId50" w:history="1">
        <w:r w:rsidRPr="00657CF6">
          <w:rPr>
            <w:rFonts w:ascii="Arial" w:eastAsia="Times New Roman" w:hAnsi="Arial" w:cs="Arial"/>
            <w:color w:val="00466E"/>
            <w:spacing w:val="2"/>
            <w:sz w:val="21"/>
            <w:szCs w:val="21"/>
            <w:u w:val="single"/>
            <w:lang w:eastAsia="ru-RU"/>
          </w:rPr>
          <w:t>приказом Минсельхоза России от 18 декабря 2015 года N 646</w:t>
        </w:r>
      </w:hyperlink>
      <w:r w:rsidRPr="00657CF6">
        <w:rPr>
          <w:rFonts w:ascii="Arial" w:eastAsia="Times New Roman" w:hAnsi="Arial" w:cs="Arial"/>
          <w:color w:val="2D2D2D"/>
          <w:spacing w:val="2"/>
          <w:sz w:val="21"/>
          <w:szCs w:val="21"/>
          <w:lang w:eastAsia="ru-RU"/>
        </w:rPr>
        <w:t> (зарегистрирован Минюстом России 25 февраля 2016 года, регистрационный N 41210).</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51" w:history="1">
        <w:r w:rsidRPr="00657CF6">
          <w:rPr>
            <w:rFonts w:ascii="Arial" w:eastAsia="Times New Roman" w:hAnsi="Arial" w:cs="Arial"/>
            <w:color w:val="00466E"/>
            <w:spacing w:val="2"/>
            <w:sz w:val="21"/>
            <w:szCs w:val="21"/>
            <w:u w:val="single"/>
            <w:lang w:eastAsia="ru-RU"/>
          </w:rPr>
          <w:t>перечень подконтрольных товаров, подлежащих сопровождению ветеринарными сопроводительными документами</w:t>
        </w:r>
      </w:hyperlink>
      <w:r w:rsidRPr="00657CF6">
        <w:rPr>
          <w:rFonts w:ascii="Arial" w:eastAsia="Times New Roman" w:hAnsi="Arial" w:cs="Arial"/>
          <w:color w:val="2D2D2D"/>
          <w:spacing w:val="2"/>
          <w:sz w:val="21"/>
          <w:szCs w:val="21"/>
          <w:lang w:eastAsia="ru-RU"/>
        </w:rPr>
        <w:t>, утвержденный </w:t>
      </w:r>
      <w:hyperlink r:id="rId52" w:history="1">
        <w:r w:rsidRPr="00657CF6">
          <w:rPr>
            <w:rFonts w:ascii="Arial" w:eastAsia="Times New Roman" w:hAnsi="Arial" w:cs="Arial"/>
            <w:color w:val="00466E"/>
            <w:spacing w:val="2"/>
            <w:sz w:val="21"/>
            <w:szCs w:val="21"/>
            <w:u w:val="single"/>
            <w:lang w:eastAsia="ru-RU"/>
          </w:rPr>
          <w:t>приказом Минсельхоза России от 18 декабря 2015 года N 648</w:t>
        </w:r>
      </w:hyperlink>
      <w:r w:rsidRPr="00657CF6">
        <w:rPr>
          <w:rFonts w:ascii="Arial" w:eastAsia="Times New Roman" w:hAnsi="Arial" w:cs="Arial"/>
          <w:color w:val="2D2D2D"/>
          <w:spacing w:val="2"/>
          <w:sz w:val="21"/>
          <w:szCs w:val="21"/>
          <w:lang w:eastAsia="ru-RU"/>
        </w:rPr>
        <w:t> (зарегистрирован Минюстом России 18 февраля 2016 года, регистрационный N 41118).</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 xml:space="preserve">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w:t>
      </w:r>
      <w:r w:rsidRPr="00657CF6">
        <w:rPr>
          <w:rFonts w:ascii="Arial" w:eastAsia="Times New Roman" w:hAnsi="Arial" w:cs="Arial"/>
          <w:color w:val="2D2D2D"/>
          <w:spacing w:val="2"/>
          <w:sz w:val="21"/>
          <w:szCs w:val="21"/>
          <w:lang w:eastAsia="ru-RU"/>
        </w:rPr>
        <w:lastRenderedPageBreak/>
        <w:t>товаров, и может администрировать список пользователей данной организации.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34. В заявке на оформление ВСД заявитель указывает данные: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 подконтрольном товаре, на который необходимо оформить ВСД; </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 цели оформления ВСД (оформление производственной партии, переход права собственности, перемещение);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 транспортном средстве, используемом для перемещения (при перемещении подконтрольного товара);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 месте отправления и месте назначения, условиях транспортировки (при перемещении подконтрольного товара).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t>37. По результатам рассмотрения заявки уполномоченные лица, принимают одно из следующих решений:</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оформить ВСД без проведения лабораторных исследований, ветеринарно-санитарнои экспертизы, осмотра животных или транспортных средств,</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оформить ВСД по результатам проведения лабораторных исследований, ветеринарно-санитарной экспертизы, осмотра животных или транспортных средств;</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отказать в оформлении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Указанные в настоящем пункте решения формируются ФГИС в автоматическом режиме.</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Решение об оформлении ВСД незамедлительно доводится до заявителя посредством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39. Основаниями для отказа в оформлении ВСД являются: </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предоставление заявителем недостоверных или неполных данных о подконтрольном товаре;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несоответствие подконтрольного товара требованиям, установленным законодательством Российской Федерации;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отсутствие у лица, которому направлена заявка, прав производить оформление ВСД на данный подконтрольный товар;</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b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отсутствие у владельца (перевозчика) или получателя (приобретателя) прав направлять (получать) подконтрольный товар;</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наличие запрета или ограничений на перевозку подконтрольного товара с территории отправления на территорию назначения.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42. После завершения оформления ВСД внесение в него изменений не допускается.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ФГИС доступны следующие формы отображения: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формата А4;</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сокращенный вывод данных ВСД - текстовое указание краткой информации нескольких ВСД, которое может быть распечатано на бумаге;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53" w:history="1">
        <w:r w:rsidRPr="00657CF6">
          <w:rPr>
            <w:rFonts w:ascii="Arial" w:eastAsia="Times New Roman" w:hAnsi="Arial" w:cs="Arial"/>
            <w:color w:val="00466E"/>
            <w:spacing w:val="2"/>
            <w:sz w:val="21"/>
            <w:szCs w:val="21"/>
            <w:u w:val="single"/>
            <w:lang w:eastAsia="ru-RU"/>
          </w:rPr>
          <w:t>Правилами создания, развития и эксплуатации Федеральной государственной информационной системы в области ветеринарии</w:t>
        </w:r>
      </w:hyperlink>
      <w:r w:rsidRPr="00657CF6">
        <w:rPr>
          <w:rFonts w:ascii="Arial" w:eastAsia="Times New Roman" w:hAnsi="Arial" w:cs="Arial"/>
          <w:color w:val="2D2D2D"/>
          <w:spacing w:val="2"/>
          <w:sz w:val="21"/>
          <w:szCs w:val="21"/>
          <w:lang w:eastAsia="ru-RU"/>
        </w:rPr>
        <w:t>, утвержденными </w:t>
      </w:r>
      <w:hyperlink r:id="rId54" w:history="1">
        <w:r w:rsidRPr="00657CF6">
          <w:rPr>
            <w:rFonts w:ascii="Arial" w:eastAsia="Times New Roman" w:hAnsi="Arial" w:cs="Arial"/>
            <w:color w:val="00466E"/>
            <w:spacing w:val="2"/>
            <w:sz w:val="21"/>
            <w:szCs w:val="21"/>
            <w:u w:val="single"/>
            <w:lang w:eastAsia="ru-RU"/>
          </w:rPr>
          <w:t>постановлением Правительства Российской Федерации от 7 ноября 2016 года N 1140</w:t>
        </w:r>
      </w:hyperlink>
      <w:r w:rsidRPr="00657CF6">
        <w:rPr>
          <w:rFonts w:ascii="Arial" w:eastAsia="Times New Roman" w:hAnsi="Arial" w:cs="Arial"/>
          <w:color w:val="2D2D2D"/>
          <w:spacing w:val="2"/>
          <w:sz w:val="21"/>
          <w:szCs w:val="21"/>
          <w:lang w:eastAsia="ru-RU"/>
        </w:rPr>
        <w:t>.</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45. Оформление ВСД завершается в момент присвоения ему ФГИС уникального номера.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До завершения оформления ВСД недействителен и находится в состоянии "проект", его печать невозможна.</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Лицо, аннулирующее ВСД, должно быть зарегистрированным пользователем ФГИС, имеющим право оформлять ВСД того же типа, что аннулируемый ВСД.</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47. ВСД на производственную партию подконтрольного товара аннулируется: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а) по истечении срока годности (срока хранения) подконтрольного товара.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б) если производителем обнаружено после оформления несоответствие производственной партии подконтрольного товара установленным требованиям.</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г) при наличии в оформленном ВСД ошибок, опечаток, при вводе в ВСД ошибочных данных.</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48. ВСД на транспортную партию аннулируется при смене транспортного средства.</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49. Аннулирование осуществляется по желанию владельца (перевозчика), если ВСД оформлен, но транспортировка не началась.</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xml:space="preserve">Если транспортировка началась, но владелец (перевозчик) подконтрольного товара желает </w:t>
      </w:r>
      <w:r w:rsidRPr="00657CF6">
        <w:rPr>
          <w:rFonts w:ascii="Arial" w:eastAsia="Times New Roman" w:hAnsi="Arial" w:cs="Arial"/>
          <w:color w:val="2D2D2D"/>
          <w:spacing w:val="2"/>
          <w:sz w:val="21"/>
          <w:szCs w:val="21"/>
          <w:lang w:eastAsia="ru-RU"/>
        </w:rPr>
        <w:lastRenderedPageBreak/>
        <w:t>ее отменить, то он оформляет возвратный ВСД, который сопровождает транспортную партию подконтрольного товара до места отправки.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50. После аннулирования ВСД в формах для печати данного ВСД отображаются следующие изменения: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на отображении ВСД появляются две перекрещивающиеся диагональные полосы розового цвета с полупрозрачной надписью "Аннулирован";</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на сокращенном выводе данных ВСД появляются две перекрещивающиеся тонкие диагональные полосы;</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на перечне номеров ВСД номера погашенных ВСД становятся перечеркнутыми.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51. Гашение ВСД на производственную партию подконтрольного товара не производится.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54. После гашения ВСД в формах для печати данного ВСД отображаются следующие изменения: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на отображении ВСД появляется диагональная полоса розового цвета с полупрозрачной надписью "Погашен";</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на сокращенном выводе данных ВСД появляется тонкая диагональная полоса;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на перечне номеров ВСД номера погашенных становятся подчеркнутыми.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55. Возвратные ВСД на производственную партию подконтрольного товара не оформляются.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xml:space="preserve">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w:t>
      </w:r>
      <w:r w:rsidRPr="00657CF6">
        <w:rPr>
          <w:rFonts w:ascii="Arial" w:eastAsia="Times New Roman" w:hAnsi="Arial" w:cs="Arial"/>
          <w:color w:val="2D2D2D"/>
          <w:spacing w:val="2"/>
          <w:sz w:val="21"/>
          <w:szCs w:val="21"/>
          <w:lang w:eastAsia="ru-RU"/>
        </w:rPr>
        <w:lastRenderedPageBreak/>
        <w:t>подконтрольного товара.</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ВСД оформляется на объем подконтрольного товара, который возвращается в случае отказа принятия всей партии подконтрольного товара.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Основание отказа от приемки подконтрольного товара указывается при оформлении возвратного ВСД.</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абзацем четвертым настоящего пункта.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 xml:space="preserve">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w:t>
      </w:r>
      <w:r w:rsidRPr="00657CF6">
        <w:rPr>
          <w:rFonts w:ascii="Arial" w:eastAsia="Times New Roman" w:hAnsi="Arial" w:cs="Arial"/>
          <w:color w:val="2D2D2D"/>
          <w:spacing w:val="2"/>
          <w:sz w:val="21"/>
          <w:szCs w:val="21"/>
          <w:lang w:eastAsia="ru-RU"/>
        </w:rPr>
        <w:lastRenderedPageBreak/>
        <w:t>оформленном на бумажном носителе.</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57CF6">
        <w:rPr>
          <w:rFonts w:ascii="Arial" w:eastAsia="Times New Roman" w:hAnsi="Arial" w:cs="Arial"/>
          <w:color w:val="3C3C3C"/>
          <w:spacing w:val="2"/>
          <w:sz w:val="31"/>
          <w:szCs w:val="31"/>
          <w:lang w:eastAsia="ru-RU"/>
        </w:rPr>
        <w:t>Приложение N 3. Порядок оформления ветеринарных сопроводительных документов на бумажных носителях</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Приложение N 3</w:t>
      </w:r>
      <w:r w:rsidRPr="00657CF6">
        <w:rPr>
          <w:rFonts w:ascii="Arial" w:eastAsia="Times New Roman" w:hAnsi="Arial" w:cs="Arial"/>
          <w:color w:val="2D2D2D"/>
          <w:spacing w:val="2"/>
          <w:sz w:val="21"/>
          <w:szCs w:val="21"/>
          <w:lang w:eastAsia="ru-RU"/>
        </w:rPr>
        <w:br/>
        <w:t>к приказу</w:t>
      </w:r>
      <w:r w:rsidRPr="00657CF6">
        <w:rPr>
          <w:rFonts w:ascii="Arial" w:eastAsia="Times New Roman" w:hAnsi="Arial" w:cs="Arial"/>
          <w:color w:val="2D2D2D"/>
          <w:spacing w:val="2"/>
          <w:sz w:val="21"/>
          <w:szCs w:val="21"/>
          <w:lang w:eastAsia="ru-RU"/>
        </w:rPr>
        <w:br/>
        <w:t>Минсельхоза России</w:t>
      </w:r>
      <w:r w:rsidRPr="00657CF6">
        <w:rPr>
          <w:rFonts w:ascii="Arial" w:eastAsia="Times New Roman" w:hAnsi="Arial" w:cs="Arial"/>
          <w:color w:val="2D2D2D"/>
          <w:spacing w:val="2"/>
          <w:sz w:val="21"/>
          <w:szCs w:val="21"/>
          <w:lang w:eastAsia="ru-RU"/>
        </w:rPr>
        <w:br/>
        <w:t>от 27 декабря 2016 года N 589</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2. На бланки ВСД наносятся серия, состоящая из трех цифр, и порядковый номер.</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r:id="rId55" w:history="1">
        <w:r w:rsidRPr="00657CF6">
          <w:rPr>
            <w:rFonts w:ascii="Arial" w:eastAsia="Times New Roman" w:hAnsi="Arial" w:cs="Arial"/>
            <w:color w:val="00466E"/>
            <w:spacing w:val="2"/>
            <w:sz w:val="21"/>
            <w:szCs w:val="21"/>
            <w:u w:val="single"/>
            <w:lang w:eastAsia="ru-RU"/>
          </w:rPr>
          <w:t>Приложению N 1 к настоящему Порядку</w:t>
        </w:r>
      </w:hyperlink>
      <w:r w:rsidRPr="00657CF6">
        <w:rPr>
          <w:rFonts w:ascii="Arial" w:eastAsia="Times New Roman" w:hAnsi="Arial" w:cs="Arial"/>
          <w:color w:val="2D2D2D"/>
          <w:spacing w:val="2"/>
          <w:sz w:val="21"/>
          <w:szCs w:val="21"/>
          <w:lang w:eastAsia="ru-RU"/>
        </w:rPr>
        <w:t>, после знака "N" - порядковый номер документа.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r:id="rId56" w:history="1">
        <w:r w:rsidRPr="00657CF6">
          <w:rPr>
            <w:rFonts w:ascii="Arial" w:eastAsia="Times New Roman" w:hAnsi="Arial" w:cs="Arial"/>
            <w:color w:val="00466E"/>
            <w:spacing w:val="2"/>
            <w:sz w:val="21"/>
            <w:szCs w:val="21"/>
            <w:u w:val="single"/>
            <w:lang w:eastAsia="ru-RU"/>
          </w:rPr>
          <w:t>Приложению N 1 к настоящему Порядку</w:t>
        </w:r>
      </w:hyperlink>
      <w:r w:rsidRPr="00657CF6">
        <w:rPr>
          <w:rFonts w:ascii="Arial" w:eastAsia="Times New Roman" w:hAnsi="Arial" w:cs="Arial"/>
          <w:color w:val="2D2D2D"/>
          <w:spacing w:val="2"/>
          <w:sz w:val="21"/>
          <w:szCs w:val="21"/>
          <w:lang w:eastAsia="ru-RU"/>
        </w:rPr>
        <w:t>, после знака "N" - порядковый номер документа.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xml:space="preserve">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w:t>
      </w:r>
      <w:r w:rsidRPr="00657CF6">
        <w:rPr>
          <w:rFonts w:ascii="Arial" w:eastAsia="Times New Roman" w:hAnsi="Arial" w:cs="Arial"/>
          <w:color w:val="2D2D2D"/>
          <w:spacing w:val="2"/>
          <w:sz w:val="21"/>
          <w:szCs w:val="21"/>
          <w:lang w:eastAsia="ru-RU"/>
        </w:rPr>
        <w:lastRenderedPageBreak/>
        <w:t>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первая цифра серии: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федеральный орган исполнительной власти в области обороны - 3;</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федеральный орган исполнительной власти в сфере внутренних дел - 4;</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федеральный орган исполнительной власти в сфере исполнения наказаний - 5;</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федеральный орган исполнительной власти в сфере государственной охраны - 6;</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федеральный орган исполнительной власти в области обеспечения безопасности - 7;</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федеральный орган исполнительной власти в сфере деятельности войск национальной гвардии Российской Федерации - 8;</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вторая и третья цифры серии - код региона согласно </w:t>
      </w:r>
      <w:hyperlink r:id="rId57" w:history="1">
        <w:r w:rsidRPr="00657CF6">
          <w:rPr>
            <w:rFonts w:ascii="Arial" w:eastAsia="Times New Roman" w:hAnsi="Arial" w:cs="Arial"/>
            <w:color w:val="00466E"/>
            <w:spacing w:val="2"/>
            <w:sz w:val="21"/>
            <w:szCs w:val="21"/>
            <w:u w:val="single"/>
            <w:lang w:eastAsia="ru-RU"/>
          </w:rPr>
          <w:t>Приложению N 1 настоящему Порядку</w:t>
        </w:r>
      </w:hyperlink>
      <w:r w:rsidRPr="00657CF6">
        <w:rPr>
          <w:rFonts w:ascii="Arial" w:eastAsia="Times New Roman" w:hAnsi="Arial" w:cs="Arial"/>
          <w:color w:val="2D2D2D"/>
          <w:spacing w:val="2"/>
          <w:sz w:val="21"/>
          <w:szCs w:val="21"/>
          <w:lang w:eastAsia="ru-RU"/>
        </w:rPr>
        <w:t>, после знака "N" - порядковый номер документа.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При оформлении ВСД используются номера административно-территориального деления Российской Федерации (.</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3. При оформлении ВСД на бумажном носителе они оформляются по </w:t>
      </w:r>
      <w:hyperlink r:id="rId58" w:history="1">
        <w:r w:rsidRPr="00657CF6">
          <w:rPr>
            <w:rFonts w:ascii="Arial" w:eastAsia="Times New Roman" w:hAnsi="Arial" w:cs="Arial"/>
            <w:color w:val="00466E"/>
            <w:spacing w:val="2"/>
            <w:sz w:val="21"/>
            <w:szCs w:val="21"/>
            <w:u w:val="single"/>
            <w:lang w:eastAsia="ru-RU"/>
          </w:rPr>
          <w:t>формам NN 1</w:t>
        </w:r>
      </w:hyperlink>
      <w:r w:rsidRPr="00657CF6">
        <w:rPr>
          <w:rFonts w:ascii="Arial" w:eastAsia="Times New Roman" w:hAnsi="Arial" w:cs="Arial"/>
          <w:color w:val="2D2D2D"/>
          <w:spacing w:val="2"/>
          <w:sz w:val="21"/>
          <w:szCs w:val="21"/>
          <w:lang w:eastAsia="ru-RU"/>
        </w:rPr>
        <w:t>, </w:t>
      </w:r>
      <w:hyperlink r:id="rId59" w:history="1">
        <w:r w:rsidRPr="00657CF6">
          <w:rPr>
            <w:rFonts w:ascii="Arial" w:eastAsia="Times New Roman" w:hAnsi="Arial" w:cs="Arial"/>
            <w:color w:val="00466E"/>
            <w:spacing w:val="2"/>
            <w:sz w:val="21"/>
            <w:szCs w:val="21"/>
            <w:u w:val="single"/>
            <w:lang w:eastAsia="ru-RU"/>
          </w:rPr>
          <w:t>2</w:t>
        </w:r>
      </w:hyperlink>
      <w:r w:rsidRPr="00657CF6">
        <w:rPr>
          <w:rFonts w:ascii="Arial" w:eastAsia="Times New Roman" w:hAnsi="Arial" w:cs="Arial"/>
          <w:color w:val="2D2D2D"/>
          <w:spacing w:val="2"/>
          <w:sz w:val="21"/>
          <w:szCs w:val="21"/>
          <w:lang w:eastAsia="ru-RU"/>
        </w:rPr>
        <w:t>, </w:t>
      </w:r>
      <w:hyperlink r:id="rId60" w:history="1">
        <w:r w:rsidRPr="00657CF6">
          <w:rPr>
            <w:rFonts w:ascii="Arial" w:eastAsia="Times New Roman" w:hAnsi="Arial" w:cs="Arial"/>
            <w:color w:val="00466E"/>
            <w:spacing w:val="2"/>
            <w:sz w:val="21"/>
            <w:szCs w:val="21"/>
            <w:u w:val="single"/>
            <w:lang w:eastAsia="ru-RU"/>
          </w:rPr>
          <w:t>3</w:t>
        </w:r>
      </w:hyperlink>
      <w:r w:rsidRPr="00657CF6">
        <w:rPr>
          <w:rFonts w:ascii="Arial" w:eastAsia="Times New Roman" w:hAnsi="Arial" w:cs="Arial"/>
          <w:color w:val="2D2D2D"/>
          <w:spacing w:val="2"/>
          <w:sz w:val="21"/>
          <w:szCs w:val="21"/>
          <w:lang w:eastAsia="ru-RU"/>
        </w:rPr>
        <w:t>, </w:t>
      </w:r>
      <w:hyperlink r:id="rId61" w:history="1">
        <w:r w:rsidRPr="00657CF6">
          <w:rPr>
            <w:rFonts w:ascii="Arial" w:eastAsia="Times New Roman" w:hAnsi="Arial" w:cs="Arial"/>
            <w:color w:val="00466E"/>
            <w:spacing w:val="2"/>
            <w:sz w:val="21"/>
            <w:szCs w:val="21"/>
            <w:u w:val="single"/>
            <w:lang w:eastAsia="ru-RU"/>
          </w:rPr>
          <w:t>4</w:t>
        </w:r>
      </w:hyperlink>
      <w:r w:rsidRPr="00657CF6">
        <w:rPr>
          <w:rFonts w:ascii="Arial" w:eastAsia="Times New Roman" w:hAnsi="Arial" w:cs="Arial"/>
          <w:color w:val="2D2D2D"/>
          <w:spacing w:val="2"/>
          <w:sz w:val="21"/>
          <w:szCs w:val="21"/>
          <w:lang w:eastAsia="ru-RU"/>
        </w:rPr>
        <w:t>, </w:t>
      </w:r>
      <w:hyperlink r:id="rId62" w:history="1">
        <w:r w:rsidRPr="00657CF6">
          <w:rPr>
            <w:rFonts w:ascii="Arial" w:eastAsia="Times New Roman" w:hAnsi="Arial" w:cs="Arial"/>
            <w:color w:val="00466E"/>
            <w:spacing w:val="2"/>
            <w:sz w:val="21"/>
            <w:szCs w:val="21"/>
            <w:u w:val="single"/>
            <w:lang w:eastAsia="ru-RU"/>
          </w:rPr>
          <w:t>5a</w:t>
        </w:r>
      </w:hyperlink>
      <w:r w:rsidRPr="00657CF6">
        <w:rPr>
          <w:rFonts w:ascii="Arial" w:eastAsia="Times New Roman" w:hAnsi="Arial" w:cs="Arial"/>
          <w:color w:val="2D2D2D"/>
          <w:spacing w:val="2"/>
          <w:sz w:val="21"/>
          <w:szCs w:val="21"/>
          <w:lang w:eastAsia="ru-RU"/>
        </w:rPr>
        <w:t>, </w:t>
      </w:r>
      <w:hyperlink r:id="rId63" w:history="1">
        <w:r w:rsidRPr="00657CF6">
          <w:rPr>
            <w:rFonts w:ascii="Arial" w:eastAsia="Times New Roman" w:hAnsi="Arial" w:cs="Arial"/>
            <w:color w:val="00466E"/>
            <w:spacing w:val="2"/>
            <w:sz w:val="21"/>
            <w:szCs w:val="21"/>
            <w:u w:val="single"/>
            <w:lang w:eastAsia="ru-RU"/>
          </w:rPr>
          <w:t>5b</w:t>
        </w:r>
      </w:hyperlink>
      <w:r w:rsidRPr="00657CF6">
        <w:rPr>
          <w:rFonts w:ascii="Arial" w:eastAsia="Times New Roman" w:hAnsi="Arial" w:cs="Arial"/>
          <w:color w:val="2D2D2D"/>
          <w:spacing w:val="2"/>
          <w:sz w:val="21"/>
          <w:szCs w:val="21"/>
          <w:lang w:eastAsia="ru-RU"/>
        </w:rPr>
        <w:t>, </w:t>
      </w:r>
      <w:hyperlink r:id="rId64" w:history="1">
        <w:r w:rsidRPr="00657CF6">
          <w:rPr>
            <w:rFonts w:ascii="Arial" w:eastAsia="Times New Roman" w:hAnsi="Arial" w:cs="Arial"/>
            <w:color w:val="00466E"/>
            <w:spacing w:val="2"/>
            <w:sz w:val="21"/>
            <w:szCs w:val="21"/>
            <w:u w:val="single"/>
            <w:lang w:eastAsia="ru-RU"/>
          </w:rPr>
          <w:t>5c</w:t>
        </w:r>
      </w:hyperlink>
      <w:r w:rsidRPr="00657CF6">
        <w:rPr>
          <w:rFonts w:ascii="Arial" w:eastAsia="Times New Roman" w:hAnsi="Arial" w:cs="Arial"/>
          <w:color w:val="2D2D2D"/>
          <w:spacing w:val="2"/>
          <w:sz w:val="21"/>
          <w:szCs w:val="21"/>
          <w:lang w:eastAsia="ru-RU"/>
        </w:rPr>
        <w:t>, </w:t>
      </w:r>
      <w:hyperlink r:id="rId65" w:history="1">
        <w:r w:rsidRPr="00657CF6">
          <w:rPr>
            <w:rFonts w:ascii="Arial" w:eastAsia="Times New Roman" w:hAnsi="Arial" w:cs="Arial"/>
            <w:color w:val="00466E"/>
            <w:spacing w:val="2"/>
            <w:sz w:val="21"/>
            <w:szCs w:val="21"/>
            <w:u w:val="single"/>
            <w:lang w:eastAsia="ru-RU"/>
          </w:rPr>
          <w:t>5d</w:t>
        </w:r>
      </w:hyperlink>
      <w:r w:rsidRPr="00657CF6">
        <w:rPr>
          <w:rFonts w:ascii="Arial" w:eastAsia="Times New Roman" w:hAnsi="Arial" w:cs="Arial"/>
          <w:color w:val="2D2D2D"/>
          <w:spacing w:val="2"/>
          <w:sz w:val="21"/>
          <w:szCs w:val="21"/>
          <w:lang w:eastAsia="ru-RU"/>
        </w:rPr>
        <w:t>, </w:t>
      </w:r>
      <w:hyperlink r:id="rId66" w:history="1">
        <w:r w:rsidRPr="00657CF6">
          <w:rPr>
            <w:rFonts w:ascii="Arial" w:eastAsia="Times New Roman" w:hAnsi="Arial" w:cs="Arial"/>
            <w:color w:val="00466E"/>
            <w:spacing w:val="2"/>
            <w:sz w:val="21"/>
            <w:szCs w:val="21"/>
            <w:u w:val="single"/>
            <w:lang w:eastAsia="ru-RU"/>
          </w:rPr>
          <w:t>5e</w:t>
        </w:r>
      </w:hyperlink>
      <w:r w:rsidRPr="00657CF6">
        <w:rPr>
          <w:rFonts w:ascii="Arial" w:eastAsia="Times New Roman" w:hAnsi="Arial" w:cs="Arial"/>
          <w:color w:val="2D2D2D"/>
          <w:spacing w:val="2"/>
          <w:sz w:val="21"/>
          <w:szCs w:val="21"/>
          <w:lang w:eastAsia="ru-RU"/>
        </w:rPr>
        <w:t>, </w:t>
      </w:r>
      <w:hyperlink r:id="rId67" w:history="1">
        <w:r w:rsidRPr="00657CF6">
          <w:rPr>
            <w:rFonts w:ascii="Arial" w:eastAsia="Times New Roman" w:hAnsi="Arial" w:cs="Arial"/>
            <w:color w:val="00466E"/>
            <w:spacing w:val="2"/>
            <w:sz w:val="21"/>
            <w:szCs w:val="21"/>
            <w:u w:val="single"/>
            <w:lang w:eastAsia="ru-RU"/>
          </w:rPr>
          <w:t>5f</w:t>
        </w:r>
      </w:hyperlink>
      <w:r w:rsidRPr="00657CF6">
        <w:rPr>
          <w:rFonts w:ascii="Arial" w:eastAsia="Times New Roman" w:hAnsi="Arial" w:cs="Arial"/>
          <w:color w:val="2D2D2D"/>
          <w:spacing w:val="2"/>
          <w:sz w:val="21"/>
          <w:szCs w:val="21"/>
          <w:lang w:eastAsia="ru-RU"/>
        </w:rPr>
        <w:t>, </w:t>
      </w:r>
      <w:hyperlink r:id="rId68" w:history="1">
        <w:r w:rsidRPr="00657CF6">
          <w:rPr>
            <w:rFonts w:ascii="Arial" w:eastAsia="Times New Roman" w:hAnsi="Arial" w:cs="Arial"/>
            <w:color w:val="00466E"/>
            <w:spacing w:val="2"/>
            <w:sz w:val="21"/>
            <w:szCs w:val="21"/>
            <w:u w:val="single"/>
            <w:lang w:eastAsia="ru-RU"/>
          </w:rPr>
          <w:t>5g</w:t>
        </w:r>
      </w:hyperlink>
      <w:r w:rsidRPr="00657CF6">
        <w:rPr>
          <w:rFonts w:ascii="Arial" w:eastAsia="Times New Roman" w:hAnsi="Arial" w:cs="Arial"/>
          <w:color w:val="2D2D2D"/>
          <w:spacing w:val="2"/>
          <w:sz w:val="21"/>
          <w:szCs w:val="21"/>
          <w:lang w:eastAsia="ru-RU"/>
        </w:rPr>
        <w:t>, </w:t>
      </w:r>
      <w:hyperlink r:id="rId69" w:history="1">
        <w:r w:rsidRPr="00657CF6">
          <w:rPr>
            <w:rFonts w:ascii="Arial" w:eastAsia="Times New Roman" w:hAnsi="Arial" w:cs="Arial"/>
            <w:color w:val="00466E"/>
            <w:spacing w:val="2"/>
            <w:sz w:val="21"/>
            <w:szCs w:val="21"/>
            <w:u w:val="single"/>
            <w:lang w:eastAsia="ru-RU"/>
          </w:rPr>
          <w:t>5h</w:t>
        </w:r>
      </w:hyperlink>
      <w:r w:rsidRPr="00657CF6">
        <w:rPr>
          <w:rFonts w:ascii="Arial" w:eastAsia="Times New Roman" w:hAnsi="Arial" w:cs="Arial"/>
          <w:color w:val="2D2D2D"/>
          <w:spacing w:val="2"/>
          <w:sz w:val="21"/>
          <w:szCs w:val="21"/>
          <w:lang w:eastAsia="ru-RU"/>
        </w:rPr>
        <w:t>, </w:t>
      </w:r>
      <w:hyperlink r:id="rId70" w:history="1">
        <w:r w:rsidRPr="00657CF6">
          <w:rPr>
            <w:rFonts w:ascii="Arial" w:eastAsia="Times New Roman" w:hAnsi="Arial" w:cs="Arial"/>
            <w:color w:val="00466E"/>
            <w:spacing w:val="2"/>
            <w:sz w:val="21"/>
            <w:szCs w:val="21"/>
            <w:u w:val="single"/>
            <w:lang w:eastAsia="ru-RU"/>
          </w:rPr>
          <w:t>5i</w:t>
        </w:r>
      </w:hyperlink>
      <w:r w:rsidRPr="00657CF6">
        <w:rPr>
          <w:rFonts w:ascii="Arial" w:eastAsia="Times New Roman" w:hAnsi="Arial" w:cs="Arial"/>
          <w:color w:val="2D2D2D"/>
          <w:spacing w:val="2"/>
          <w:sz w:val="21"/>
          <w:szCs w:val="21"/>
          <w:lang w:eastAsia="ru-RU"/>
        </w:rPr>
        <w:t>, </w:t>
      </w:r>
      <w:hyperlink r:id="rId71" w:history="1">
        <w:r w:rsidRPr="00657CF6">
          <w:rPr>
            <w:rFonts w:ascii="Arial" w:eastAsia="Times New Roman" w:hAnsi="Arial" w:cs="Arial"/>
            <w:color w:val="00466E"/>
            <w:spacing w:val="2"/>
            <w:sz w:val="21"/>
            <w:szCs w:val="21"/>
            <w:u w:val="single"/>
            <w:lang w:eastAsia="ru-RU"/>
          </w:rPr>
          <w:t>5j</w:t>
        </w:r>
      </w:hyperlink>
      <w:r w:rsidRPr="00657CF6">
        <w:rPr>
          <w:rFonts w:ascii="Arial" w:eastAsia="Times New Roman" w:hAnsi="Arial" w:cs="Arial"/>
          <w:color w:val="2D2D2D"/>
          <w:spacing w:val="2"/>
          <w:sz w:val="21"/>
          <w:szCs w:val="21"/>
          <w:lang w:eastAsia="ru-RU"/>
        </w:rPr>
        <w:t>, </w:t>
      </w:r>
      <w:hyperlink r:id="rId72" w:history="1">
        <w:r w:rsidRPr="00657CF6">
          <w:rPr>
            <w:rFonts w:ascii="Arial" w:eastAsia="Times New Roman" w:hAnsi="Arial" w:cs="Arial"/>
            <w:color w:val="00466E"/>
            <w:spacing w:val="2"/>
            <w:sz w:val="21"/>
            <w:szCs w:val="21"/>
            <w:u w:val="single"/>
            <w:lang w:eastAsia="ru-RU"/>
          </w:rPr>
          <w:t>5k</w:t>
        </w:r>
      </w:hyperlink>
      <w:r w:rsidRPr="00657CF6">
        <w:rPr>
          <w:rFonts w:ascii="Arial" w:eastAsia="Times New Roman" w:hAnsi="Arial" w:cs="Arial"/>
          <w:color w:val="2D2D2D"/>
          <w:spacing w:val="2"/>
          <w:sz w:val="21"/>
          <w:szCs w:val="21"/>
          <w:lang w:eastAsia="ru-RU"/>
        </w:rPr>
        <w:t>, </w:t>
      </w:r>
      <w:hyperlink r:id="rId73" w:history="1">
        <w:r w:rsidRPr="00657CF6">
          <w:rPr>
            <w:rFonts w:ascii="Arial" w:eastAsia="Times New Roman" w:hAnsi="Arial" w:cs="Arial"/>
            <w:color w:val="00466E"/>
            <w:spacing w:val="2"/>
            <w:sz w:val="21"/>
            <w:szCs w:val="21"/>
            <w:u w:val="single"/>
            <w:lang w:eastAsia="ru-RU"/>
          </w:rPr>
          <w:t>5l</w:t>
        </w:r>
      </w:hyperlink>
      <w:r w:rsidRPr="00657CF6">
        <w:rPr>
          <w:rFonts w:ascii="Arial" w:eastAsia="Times New Roman" w:hAnsi="Arial" w:cs="Arial"/>
          <w:color w:val="2D2D2D"/>
          <w:spacing w:val="2"/>
          <w:sz w:val="21"/>
          <w:szCs w:val="21"/>
          <w:lang w:eastAsia="ru-RU"/>
        </w:rPr>
        <w:t> (. </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Ветеринарные свидетельства </w:t>
      </w:r>
      <w:hyperlink r:id="rId74" w:history="1">
        <w:r w:rsidRPr="00657CF6">
          <w:rPr>
            <w:rFonts w:ascii="Arial" w:eastAsia="Times New Roman" w:hAnsi="Arial" w:cs="Arial"/>
            <w:color w:val="00466E"/>
            <w:spacing w:val="2"/>
            <w:sz w:val="21"/>
            <w:szCs w:val="21"/>
            <w:u w:val="single"/>
            <w:lang w:eastAsia="ru-RU"/>
          </w:rPr>
          <w:t>форм NN 1</w:t>
        </w:r>
      </w:hyperlink>
      <w:r w:rsidRPr="00657CF6">
        <w:rPr>
          <w:rFonts w:ascii="Arial" w:eastAsia="Times New Roman" w:hAnsi="Arial" w:cs="Arial"/>
          <w:color w:val="2D2D2D"/>
          <w:spacing w:val="2"/>
          <w:sz w:val="21"/>
          <w:szCs w:val="21"/>
          <w:lang w:eastAsia="ru-RU"/>
        </w:rPr>
        <w:t>, </w:t>
      </w:r>
      <w:hyperlink r:id="rId75" w:history="1">
        <w:r w:rsidRPr="00657CF6">
          <w:rPr>
            <w:rFonts w:ascii="Arial" w:eastAsia="Times New Roman" w:hAnsi="Arial" w:cs="Arial"/>
            <w:color w:val="00466E"/>
            <w:spacing w:val="2"/>
            <w:sz w:val="21"/>
            <w:szCs w:val="21"/>
            <w:u w:val="single"/>
            <w:lang w:eastAsia="ru-RU"/>
          </w:rPr>
          <w:t>2</w:t>
        </w:r>
      </w:hyperlink>
      <w:r w:rsidRPr="00657CF6">
        <w:rPr>
          <w:rFonts w:ascii="Arial" w:eastAsia="Times New Roman" w:hAnsi="Arial" w:cs="Arial"/>
          <w:color w:val="2D2D2D"/>
          <w:spacing w:val="2"/>
          <w:sz w:val="21"/>
          <w:szCs w:val="21"/>
          <w:lang w:eastAsia="ru-RU"/>
        </w:rPr>
        <w:t>, </w:t>
      </w:r>
      <w:hyperlink r:id="rId76" w:history="1">
        <w:r w:rsidRPr="00657CF6">
          <w:rPr>
            <w:rFonts w:ascii="Arial" w:eastAsia="Times New Roman" w:hAnsi="Arial" w:cs="Arial"/>
            <w:color w:val="00466E"/>
            <w:spacing w:val="2"/>
            <w:sz w:val="21"/>
            <w:szCs w:val="21"/>
            <w:u w:val="single"/>
            <w:lang w:eastAsia="ru-RU"/>
          </w:rPr>
          <w:t>3</w:t>
        </w:r>
      </w:hyperlink>
      <w:r w:rsidRPr="00657CF6">
        <w:rPr>
          <w:rFonts w:ascii="Arial" w:eastAsia="Times New Roman" w:hAnsi="Arial" w:cs="Arial"/>
          <w:color w:val="2D2D2D"/>
          <w:spacing w:val="2"/>
          <w:sz w:val="21"/>
          <w:szCs w:val="21"/>
          <w:lang w:eastAsia="ru-RU"/>
        </w:rPr>
        <w:t> и ветеринарные справки </w:t>
      </w:r>
      <w:hyperlink r:id="rId77" w:history="1">
        <w:r w:rsidRPr="00657CF6">
          <w:rPr>
            <w:rFonts w:ascii="Arial" w:eastAsia="Times New Roman" w:hAnsi="Arial" w:cs="Arial"/>
            <w:color w:val="00466E"/>
            <w:spacing w:val="2"/>
            <w:sz w:val="21"/>
            <w:szCs w:val="21"/>
            <w:u w:val="single"/>
            <w:lang w:eastAsia="ru-RU"/>
          </w:rPr>
          <w:t>формы N 4</w:t>
        </w:r>
      </w:hyperlink>
      <w:r w:rsidRPr="00657CF6">
        <w:rPr>
          <w:rFonts w:ascii="Arial" w:eastAsia="Times New Roman" w:hAnsi="Arial" w:cs="Arial"/>
          <w:color w:val="2D2D2D"/>
          <w:spacing w:val="2"/>
          <w:sz w:val="21"/>
          <w:szCs w:val="21"/>
          <w:lang w:eastAsia="ru-RU"/>
        </w:rPr>
        <w:t> 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Ветеринарные сертификаты </w:t>
      </w:r>
      <w:hyperlink r:id="rId78" w:history="1">
        <w:r w:rsidRPr="00657CF6">
          <w:rPr>
            <w:rFonts w:ascii="Arial" w:eastAsia="Times New Roman" w:hAnsi="Arial" w:cs="Arial"/>
            <w:color w:val="00466E"/>
            <w:spacing w:val="2"/>
            <w:sz w:val="21"/>
            <w:szCs w:val="21"/>
            <w:u w:val="single"/>
            <w:lang w:eastAsia="ru-RU"/>
          </w:rPr>
          <w:t>форм NN 5a</w:t>
        </w:r>
      </w:hyperlink>
      <w:r w:rsidRPr="00657CF6">
        <w:rPr>
          <w:rFonts w:ascii="Arial" w:eastAsia="Times New Roman" w:hAnsi="Arial" w:cs="Arial"/>
          <w:color w:val="2D2D2D"/>
          <w:spacing w:val="2"/>
          <w:sz w:val="21"/>
          <w:szCs w:val="21"/>
          <w:lang w:eastAsia="ru-RU"/>
        </w:rPr>
        <w:t>, </w:t>
      </w:r>
      <w:hyperlink r:id="rId79" w:history="1">
        <w:r w:rsidRPr="00657CF6">
          <w:rPr>
            <w:rFonts w:ascii="Arial" w:eastAsia="Times New Roman" w:hAnsi="Arial" w:cs="Arial"/>
            <w:color w:val="00466E"/>
            <w:spacing w:val="2"/>
            <w:sz w:val="21"/>
            <w:szCs w:val="21"/>
            <w:u w:val="single"/>
            <w:lang w:eastAsia="ru-RU"/>
          </w:rPr>
          <w:t>5b</w:t>
        </w:r>
      </w:hyperlink>
      <w:r w:rsidRPr="00657CF6">
        <w:rPr>
          <w:rFonts w:ascii="Arial" w:eastAsia="Times New Roman" w:hAnsi="Arial" w:cs="Arial"/>
          <w:color w:val="2D2D2D"/>
          <w:spacing w:val="2"/>
          <w:sz w:val="21"/>
          <w:szCs w:val="21"/>
          <w:lang w:eastAsia="ru-RU"/>
        </w:rPr>
        <w:t>, </w:t>
      </w:r>
      <w:hyperlink r:id="rId80" w:history="1">
        <w:r w:rsidRPr="00657CF6">
          <w:rPr>
            <w:rFonts w:ascii="Arial" w:eastAsia="Times New Roman" w:hAnsi="Arial" w:cs="Arial"/>
            <w:color w:val="00466E"/>
            <w:spacing w:val="2"/>
            <w:sz w:val="21"/>
            <w:szCs w:val="21"/>
            <w:u w:val="single"/>
            <w:lang w:eastAsia="ru-RU"/>
          </w:rPr>
          <w:t>5c</w:t>
        </w:r>
      </w:hyperlink>
      <w:r w:rsidRPr="00657CF6">
        <w:rPr>
          <w:rFonts w:ascii="Arial" w:eastAsia="Times New Roman" w:hAnsi="Arial" w:cs="Arial"/>
          <w:color w:val="2D2D2D"/>
          <w:spacing w:val="2"/>
          <w:sz w:val="21"/>
          <w:szCs w:val="21"/>
          <w:lang w:eastAsia="ru-RU"/>
        </w:rPr>
        <w:t>, </w:t>
      </w:r>
      <w:hyperlink r:id="rId81" w:history="1">
        <w:r w:rsidRPr="00657CF6">
          <w:rPr>
            <w:rFonts w:ascii="Arial" w:eastAsia="Times New Roman" w:hAnsi="Arial" w:cs="Arial"/>
            <w:color w:val="00466E"/>
            <w:spacing w:val="2"/>
            <w:sz w:val="21"/>
            <w:szCs w:val="21"/>
            <w:u w:val="single"/>
            <w:lang w:eastAsia="ru-RU"/>
          </w:rPr>
          <w:t>5d</w:t>
        </w:r>
      </w:hyperlink>
      <w:r w:rsidRPr="00657CF6">
        <w:rPr>
          <w:rFonts w:ascii="Arial" w:eastAsia="Times New Roman" w:hAnsi="Arial" w:cs="Arial"/>
          <w:color w:val="2D2D2D"/>
          <w:spacing w:val="2"/>
          <w:sz w:val="21"/>
          <w:szCs w:val="21"/>
          <w:lang w:eastAsia="ru-RU"/>
        </w:rPr>
        <w:t>, </w:t>
      </w:r>
      <w:hyperlink r:id="rId82" w:history="1">
        <w:r w:rsidRPr="00657CF6">
          <w:rPr>
            <w:rFonts w:ascii="Arial" w:eastAsia="Times New Roman" w:hAnsi="Arial" w:cs="Arial"/>
            <w:color w:val="00466E"/>
            <w:spacing w:val="2"/>
            <w:sz w:val="21"/>
            <w:szCs w:val="21"/>
            <w:u w:val="single"/>
            <w:lang w:eastAsia="ru-RU"/>
          </w:rPr>
          <w:t>5e</w:t>
        </w:r>
      </w:hyperlink>
      <w:r w:rsidRPr="00657CF6">
        <w:rPr>
          <w:rFonts w:ascii="Arial" w:eastAsia="Times New Roman" w:hAnsi="Arial" w:cs="Arial"/>
          <w:color w:val="2D2D2D"/>
          <w:spacing w:val="2"/>
          <w:sz w:val="21"/>
          <w:szCs w:val="21"/>
          <w:lang w:eastAsia="ru-RU"/>
        </w:rPr>
        <w:t>, </w:t>
      </w:r>
      <w:hyperlink r:id="rId83" w:history="1">
        <w:r w:rsidRPr="00657CF6">
          <w:rPr>
            <w:rFonts w:ascii="Arial" w:eastAsia="Times New Roman" w:hAnsi="Arial" w:cs="Arial"/>
            <w:color w:val="00466E"/>
            <w:spacing w:val="2"/>
            <w:sz w:val="21"/>
            <w:szCs w:val="21"/>
            <w:u w:val="single"/>
            <w:lang w:eastAsia="ru-RU"/>
          </w:rPr>
          <w:t>5f</w:t>
        </w:r>
      </w:hyperlink>
      <w:r w:rsidRPr="00657CF6">
        <w:rPr>
          <w:rFonts w:ascii="Arial" w:eastAsia="Times New Roman" w:hAnsi="Arial" w:cs="Arial"/>
          <w:color w:val="2D2D2D"/>
          <w:spacing w:val="2"/>
          <w:sz w:val="21"/>
          <w:szCs w:val="21"/>
          <w:lang w:eastAsia="ru-RU"/>
        </w:rPr>
        <w:t>, </w:t>
      </w:r>
      <w:hyperlink r:id="rId84" w:history="1">
        <w:r w:rsidRPr="00657CF6">
          <w:rPr>
            <w:rFonts w:ascii="Arial" w:eastAsia="Times New Roman" w:hAnsi="Arial" w:cs="Arial"/>
            <w:color w:val="00466E"/>
            <w:spacing w:val="2"/>
            <w:sz w:val="21"/>
            <w:szCs w:val="21"/>
            <w:u w:val="single"/>
            <w:lang w:eastAsia="ru-RU"/>
          </w:rPr>
          <w:t>5g</w:t>
        </w:r>
      </w:hyperlink>
      <w:r w:rsidRPr="00657CF6">
        <w:rPr>
          <w:rFonts w:ascii="Arial" w:eastAsia="Times New Roman" w:hAnsi="Arial" w:cs="Arial"/>
          <w:color w:val="2D2D2D"/>
          <w:spacing w:val="2"/>
          <w:sz w:val="21"/>
          <w:szCs w:val="21"/>
          <w:lang w:eastAsia="ru-RU"/>
        </w:rPr>
        <w:t>, </w:t>
      </w:r>
      <w:hyperlink r:id="rId85" w:history="1">
        <w:r w:rsidRPr="00657CF6">
          <w:rPr>
            <w:rFonts w:ascii="Arial" w:eastAsia="Times New Roman" w:hAnsi="Arial" w:cs="Arial"/>
            <w:color w:val="00466E"/>
            <w:spacing w:val="2"/>
            <w:sz w:val="21"/>
            <w:szCs w:val="21"/>
            <w:u w:val="single"/>
            <w:lang w:eastAsia="ru-RU"/>
          </w:rPr>
          <w:t>5h</w:t>
        </w:r>
      </w:hyperlink>
      <w:r w:rsidRPr="00657CF6">
        <w:rPr>
          <w:rFonts w:ascii="Arial" w:eastAsia="Times New Roman" w:hAnsi="Arial" w:cs="Arial"/>
          <w:color w:val="2D2D2D"/>
          <w:spacing w:val="2"/>
          <w:sz w:val="21"/>
          <w:szCs w:val="21"/>
          <w:lang w:eastAsia="ru-RU"/>
        </w:rPr>
        <w:t>, </w:t>
      </w:r>
      <w:hyperlink r:id="rId86" w:history="1">
        <w:r w:rsidRPr="00657CF6">
          <w:rPr>
            <w:rFonts w:ascii="Arial" w:eastAsia="Times New Roman" w:hAnsi="Arial" w:cs="Arial"/>
            <w:color w:val="00466E"/>
            <w:spacing w:val="2"/>
            <w:sz w:val="21"/>
            <w:szCs w:val="21"/>
            <w:u w:val="single"/>
            <w:lang w:eastAsia="ru-RU"/>
          </w:rPr>
          <w:t>5i</w:t>
        </w:r>
      </w:hyperlink>
      <w:r w:rsidRPr="00657CF6">
        <w:rPr>
          <w:rFonts w:ascii="Arial" w:eastAsia="Times New Roman" w:hAnsi="Arial" w:cs="Arial"/>
          <w:color w:val="2D2D2D"/>
          <w:spacing w:val="2"/>
          <w:sz w:val="21"/>
          <w:szCs w:val="21"/>
          <w:lang w:eastAsia="ru-RU"/>
        </w:rPr>
        <w:t>, </w:t>
      </w:r>
      <w:hyperlink r:id="rId87" w:history="1">
        <w:r w:rsidRPr="00657CF6">
          <w:rPr>
            <w:rFonts w:ascii="Arial" w:eastAsia="Times New Roman" w:hAnsi="Arial" w:cs="Arial"/>
            <w:color w:val="00466E"/>
            <w:spacing w:val="2"/>
            <w:sz w:val="21"/>
            <w:szCs w:val="21"/>
            <w:u w:val="single"/>
            <w:lang w:eastAsia="ru-RU"/>
          </w:rPr>
          <w:t>5j</w:t>
        </w:r>
      </w:hyperlink>
      <w:r w:rsidRPr="00657CF6">
        <w:rPr>
          <w:rFonts w:ascii="Arial" w:eastAsia="Times New Roman" w:hAnsi="Arial" w:cs="Arial"/>
          <w:color w:val="2D2D2D"/>
          <w:spacing w:val="2"/>
          <w:sz w:val="21"/>
          <w:szCs w:val="21"/>
          <w:lang w:eastAsia="ru-RU"/>
        </w:rPr>
        <w:t>, </w:t>
      </w:r>
      <w:hyperlink r:id="rId88" w:history="1">
        <w:r w:rsidRPr="00657CF6">
          <w:rPr>
            <w:rFonts w:ascii="Arial" w:eastAsia="Times New Roman" w:hAnsi="Arial" w:cs="Arial"/>
            <w:color w:val="00466E"/>
            <w:spacing w:val="2"/>
            <w:sz w:val="21"/>
            <w:szCs w:val="21"/>
            <w:u w:val="single"/>
            <w:lang w:eastAsia="ru-RU"/>
          </w:rPr>
          <w:t>5k</w:t>
        </w:r>
      </w:hyperlink>
      <w:r w:rsidRPr="00657CF6">
        <w:rPr>
          <w:rFonts w:ascii="Arial" w:eastAsia="Times New Roman" w:hAnsi="Arial" w:cs="Arial"/>
          <w:color w:val="2D2D2D"/>
          <w:spacing w:val="2"/>
          <w:sz w:val="21"/>
          <w:szCs w:val="21"/>
          <w:lang w:eastAsia="ru-RU"/>
        </w:rPr>
        <w:t>, </w:t>
      </w:r>
      <w:hyperlink r:id="rId89" w:history="1">
        <w:r w:rsidRPr="00657CF6">
          <w:rPr>
            <w:rFonts w:ascii="Arial" w:eastAsia="Times New Roman" w:hAnsi="Arial" w:cs="Arial"/>
            <w:color w:val="00466E"/>
            <w:spacing w:val="2"/>
            <w:sz w:val="21"/>
            <w:szCs w:val="21"/>
            <w:u w:val="single"/>
            <w:lang w:eastAsia="ru-RU"/>
          </w:rPr>
          <w:t>5l</w:t>
        </w:r>
      </w:hyperlink>
      <w:r w:rsidRPr="00657CF6">
        <w:rPr>
          <w:rFonts w:ascii="Arial" w:eastAsia="Times New Roman" w:hAnsi="Arial" w:cs="Arial"/>
          <w:color w:val="2D2D2D"/>
          <w:spacing w:val="2"/>
          <w:sz w:val="21"/>
          <w:szCs w:val="21"/>
          <w:lang w:eastAsia="ru-RU"/>
        </w:rPr>
        <w:t>, оформляет уполномоченный орган.</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t>Ветеринарные свидетельства </w:t>
      </w:r>
      <w:hyperlink r:id="rId90" w:history="1">
        <w:r w:rsidRPr="00657CF6">
          <w:rPr>
            <w:rFonts w:ascii="Arial" w:eastAsia="Times New Roman" w:hAnsi="Arial" w:cs="Arial"/>
            <w:color w:val="00466E"/>
            <w:spacing w:val="2"/>
            <w:sz w:val="21"/>
            <w:szCs w:val="21"/>
            <w:u w:val="single"/>
            <w:lang w:eastAsia="ru-RU"/>
          </w:rPr>
          <w:t>форм NN 1</w:t>
        </w:r>
      </w:hyperlink>
      <w:r w:rsidRPr="00657CF6">
        <w:rPr>
          <w:rFonts w:ascii="Arial" w:eastAsia="Times New Roman" w:hAnsi="Arial" w:cs="Arial"/>
          <w:color w:val="2D2D2D"/>
          <w:spacing w:val="2"/>
          <w:sz w:val="21"/>
          <w:szCs w:val="21"/>
          <w:lang w:eastAsia="ru-RU"/>
        </w:rPr>
        <w:t>, </w:t>
      </w:r>
      <w:hyperlink r:id="rId91" w:history="1">
        <w:r w:rsidRPr="00657CF6">
          <w:rPr>
            <w:rFonts w:ascii="Arial" w:eastAsia="Times New Roman" w:hAnsi="Arial" w:cs="Arial"/>
            <w:color w:val="00466E"/>
            <w:spacing w:val="2"/>
            <w:sz w:val="21"/>
            <w:szCs w:val="21"/>
            <w:u w:val="single"/>
            <w:lang w:eastAsia="ru-RU"/>
          </w:rPr>
          <w:t>2</w:t>
        </w:r>
      </w:hyperlink>
      <w:r w:rsidRPr="00657CF6">
        <w:rPr>
          <w:rFonts w:ascii="Arial" w:eastAsia="Times New Roman" w:hAnsi="Arial" w:cs="Arial"/>
          <w:color w:val="2D2D2D"/>
          <w:spacing w:val="2"/>
          <w:sz w:val="21"/>
          <w:szCs w:val="21"/>
          <w:lang w:eastAsia="ru-RU"/>
        </w:rPr>
        <w:t>, </w:t>
      </w:r>
      <w:hyperlink r:id="rId92" w:history="1">
        <w:r w:rsidRPr="00657CF6">
          <w:rPr>
            <w:rFonts w:ascii="Arial" w:eastAsia="Times New Roman" w:hAnsi="Arial" w:cs="Arial"/>
            <w:color w:val="00466E"/>
            <w:spacing w:val="2"/>
            <w:sz w:val="21"/>
            <w:szCs w:val="21"/>
            <w:u w:val="single"/>
            <w:lang w:eastAsia="ru-RU"/>
          </w:rPr>
          <w:t>3</w:t>
        </w:r>
      </w:hyperlink>
      <w:r w:rsidRPr="00657CF6">
        <w:rPr>
          <w:rFonts w:ascii="Arial" w:eastAsia="Times New Roman" w:hAnsi="Arial" w:cs="Arial"/>
          <w:color w:val="2D2D2D"/>
          <w:spacing w:val="2"/>
          <w:sz w:val="21"/>
          <w:szCs w:val="21"/>
          <w:lang w:eastAsia="ru-RU"/>
        </w:rPr>
        <w:t>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r:id="rId93" w:history="1">
        <w:r w:rsidRPr="00657CF6">
          <w:rPr>
            <w:rFonts w:ascii="Arial" w:eastAsia="Times New Roman" w:hAnsi="Arial" w:cs="Arial"/>
            <w:color w:val="00466E"/>
            <w:spacing w:val="2"/>
            <w:sz w:val="21"/>
            <w:szCs w:val="21"/>
            <w:u w:val="single"/>
            <w:lang w:eastAsia="ru-RU"/>
          </w:rPr>
          <w:t>формы N 4</w:t>
        </w:r>
      </w:hyperlink>
      <w:r w:rsidRPr="00657CF6">
        <w:rPr>
          <w:rFonts w:ascii="Arial" w:eastAsia="Times New Roman" w:hAnsi="Arial" w:cs="Arial"/>
          <w:color w:val="2D2D2D"/>
          <w:spacing w:val="2"/>
          <w:sz w:val="21"/>
          <w:szCs w:val="21"/>
          <w:lang w:eastAsia="ru-RU"/>
        </w:rPr>
        <w:t> - при производстве, обороте, а также перевозке подконтрольных товаров в пределах района (города).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При вывозе с территории Российской Федерации подконтрольные товары сопровождаются ветеринарными сертификатами </w:t>
      </w:r>
      <w:hyperlink r:id="rId94" w:history="1">
        <w:r w:rsidRPr="00657CF6">
          <w:rPr>
            <w:rFonts w:ascii="Arial" w:eastAsia="Times New Roman" w:hAnsi="Arial" w:cs="Arial"/>
            <w:color w:val="00466E"/>
            <w:spacing w:val="2"/>
            <w:sz w:val="21"/>
            <w:szCs w:val="21"/>
            <w:u w:val="single"/>
            <w:lang w:eastAsia="ru-RU"/>
          </w:rPr>
          <w:t>форм N 5a</w:t>
        </w:r>
      </w:hyperlink>
      <w:r w:rsidRPr="00657CF6">
        <w:rPr>
          <w:rFonts w:ascii="Arial" w:eastAsia="Times New Roman" w:hAnsi="Arial" w:cs="Arial"/>
          <w:color w:val="2D2D2D"/>
          <w:spacing w:val="2"/>
          <w:sz w:val="21"/>
          <w:szCs w:val="21"/>
          <w:lang w:eastAsia="ru-RU"/>
        </w:rPr>
        <w:t>, </w:t>
      </w:r>
      <w:hyperlink r:id="rId95" w:history="1">
        <w:r w:rsidRPr="00657CF6">
          <w:rPr>
            <w:rFonts w:ascii="Arial" w:eastAsia="Times New Roman" w:hAnsi="Arial" w:cs="Arial"/>
            <w:color w:val="00466E"/>
            <w:spacing w:val="2"/>
            <w:sz w:val="21"/>
            <w:szCs w:val="21"/>
            <w:u w:val="single"/>
            <w:lang w:eastAsia="ru-RU"/>
          </w:rPr>
          <w:t>5b</w:t>
        </w:r>
      </w:hyperlink>
      <w:r w:rsidRPr="00657CF6">
        <w:rPr>
          <w:rFonts w:ascii="Arial" w:eastAsia="Times New Roman" w:hAnsi="Arial" w:cs="Arial"/>
          <w:color w:val="2D2D2D"/>
          <w:spacing w:val="2"/>
          <w:sz w:val="21"/>
          <w:szCs w:val="21"/>
          <w:lang w:eastAsia="ru-RU"/>
        </w:rPr>
        <w:t>, </w:t>
      </w:r>
      <w:hyperlink r:id="rId96" w:history="1">
        <w:r w:rsidRPr="00657CF6">
          <w:rPr>
            <w:rFonts w:ascii="Arial" w:eastAsia="Times New Roman" w:hAnsi="Arial" w:cs="Arial"/>
            <w:color w:val="00466E"/>
            <w:spacing w:val="2"/>
            <w:sz w:val="21"/>
            <w:szCs w:val="21"/>
            <w:u w:val="single"/>
            <w:lang w:eastAsia="ru-RU"/>
          </w:rPr>
          <w:t>5c</w:t>
        </w:r>
      </w:hyperlink>
      <w:r w:rsidRPr="00657CF6">
        <w:rPr>
          <w:rFonts w:ascii="Arial" w:eastAsia="Times New Roman" w:hAnsi="Arial" w:cs="Arial"/>
          <w:color w:val="2D2D2D"/>
          <w:spacing w:val="2"/>
          <w:sz w:val="21"/>
          <w:szCs w:val="21"/>
          <w:lang w:eastAsia="ru-RU"/>
        </w:rPr>
        <w:t>, </w:t>
      </w:r>
      <w:hyperlink r:id="rId97" w:history="1">
        <w:r w:rsidRPr="00657CF6">
          <w:rPr>
            <w:rFonts w:ascii="Arial" w:eastAsia="Times New Roman" w:hAnsi="Arial" w:cs="Arial"/>
            <w:color w:val="00466E"/>
            <w:spacing w:val="2"/>
            <w:sz w:val="21"/>
            <w:szCs w:val="21"/>
            <w:u w:val="single"/>
            <w:lang w:eastAsia="ru-RU"/>
          </w:rPr>
          <w:t>5d</w:t>
        </w:r>
      </w:hyperlink>
      <w:r w:rsidRPr="00657CF6">
        <w:rPr>
          <w:rFonts w:ascii="Arial" w:eastAsia="Times New Roman" w:hAnsi="Arial" w:cs="Arial"/>
          <w:color w:val="2D2D2D"/>
          <w:spacing w:val="2"/>
          <w:sz w:val="21"/>
          <w:szCs w:val="21"/>
          <w:lang w:eastAsia="ru-RU"/>
        </w:rPr>
        <w:t>, </w:t>
      </w:r>
      <w:hyperlink r:id="rId98" w:history="1">
        <w:r w:rsidRPr="00657CF6">
          <w:rPr>
            <w:rFonts w:ascii="Arial" w:eastAsia="Times New Roman" w:hAnsi="Arial" w:cs="Arial"/>
            <w:color w:val="00466E"/>
            <w:spacing w:val="2"/>
            <w:sz w:val="21"/>
            <w:szCs w:val="21"/>
            <w:u w:val="single"/>
            <w:lang w:eastAsia="ru-RU"/>
          </w:rPr>
          <w:t>5e</w:t>
        </w:r>
      </w:hyperlink>
      <w:r w:rsidRPr="00657CF6">
        <w:rPr>
          <w:rFonts w:ascii="Arial" w:eastAsia="Times New Roman" w:hAnsi="Arial" w:cs="Arial"/>
          <w:color w:val="2D2D2D"/>
          <w:spacing w:val="2"/>
          <w:sz w:val="21"/>
          <w:szCs w:val="21"/>
          <w:lang w:eastAsia="ru-RU"/>
        </w:rPr>
        <w:t>, </w:t>
      </w:r>
      <w:hyperlink r:id="rId99" w:history="1">
        <w:r w:rsidRPr="00657CF6">
          <w:rPr>
            <w:rFonts w:ascii="Arial" w:eastAsia="Times New Roman" w:hAnsi="Arial" w:cs="Arial"/>
            <w:color w:val="00466E"/>
            <w:spacing w:val="2"/>
            <w:sz w:val="21"/>
            <w:szCs w:val="21"/>
            <w:u w:val="single"/>
            <w:lang w:eastAsia="ru-RU"/>
          </w:rPr>
          <w:t>5f</w:t>
        </w:r>
      </w:hyperlink>
      <w:r w:rsidRPr="00657CF6">
        <w:rPr>
          <w:rFonts w:ascii="Arial" w:eastAsia="Times New Roman" w:hAnsi="Arial" w:cs="Arial"/>
          <w:color w:val="2D2D2D"/>
          <w:spacing w:val="2"/>
          <w:sz w:val="21"/>
          <w:szCs w:val="21"/>
          <w:lang w:eastAsia="ru-RU"/>
        </w:rPr>
        <w:t>, </w:t>
      </w:r>
      <w:hyperlink r:id="rId100" w:history="1">
        <w:r w:rsidRPr="00657CF6">
          <w:rPr>
            <w:rFonts w:ascii="Arial" w:eastAsia="Times New Roman" w:hAnsi="Arial" w:cs="Arial"/>
            <w:color w:val="00466E"/>
            <w:spacing w:val="2"/>
            <w:sz w:val="21"/>
            <w:szCs w:val="21"/>
            <w:u w:val="single"/>
            <w:lang w:eastAsia="ru-RU"/>
          </w:rPr>
          <w:t>5g</w:t>
        </w:r>
      </w:hyperlink>
      <w:r w:rsidRPr="00657CF6">
        <w:rPr>
          <w:rFonts w:ascii="Arial" w:eastAsia="Times New Roman" w:hAnsi="Arial" w:cs="Arial"/>
          <w:color w:val="2D2D2D"/>
          <w:spacing w:val="2"/>
          <w:sz w:val="21"/>
          <w:szCs w:val="21"/>
          <w:lang w:eastAsia="ru-RU"/>
        </w:rPr>
        <w:t>, </w:t>
      </w:r>
      <w:hyperlink r:id="rId101" w:history="1">
        <w:r w:rsidRPr="00657CF6">
          <w:rPr>
            <w:rFonts w:ascii="Arial" w:eastAsia="Times New Roman" w:hAnsi="Arial" w:cs="Arial"/>
            <w:color w:val="00466E"/>
            <w:spacing w:val="2"/>
            <w:sz w:val="21"/>
            <w:szCs w:val="21"/>
            <w:u w:val="single"/>
            <w:lang w:eastAsia="ru-RU"/>
          </w:rPr>
          <w:t>5h</w:t>
        </w:r>
      </w:hyperlink>
      <w:r w:rsidRPr="00657CF6">
        <w:rPr>
          <w:rFonts w:ascii="Arial" w:eastAsia="Times New Roman" w:hAnsi="Arial" w:cs="Arial"/>
          <w:color w:val="2D2D2D"/>
          <w:spacing w:val="2"/>
          <w:sz w:val="21"/>
          <w:szCs w:val="21"/>
          <w:lang w:eastAsia="ru-RU"/>
        </w:rPr>
        <w:t>, </w:t>
      </w:r>
      <w:hyperlink r:id="rId102" w:history="1">
        <w:r w:rsidRPr="00657CF6">
          <w:rPr>
            <w:rFonts w:ascii="Arial" w:eastAsia="Times New Roman" w:hAnsi="Arial" w:cs="Arial"/>
            <w:color w:val="00466E"/>
            <w:spacing w:val="2"/>
            <w:sz w:val="21"/>
            <w:szCs w:val="21"/>
            <w:u w:val="single"/>
            <w:lang w:eastAsia="ru-RU"/>
          </w:rPr>
          <w:t>5i</w:t>
        </w:r>
      </w:hyperlink>
      <w:r w:rsidRPr="00657CF6">
        <w:rPr>
          <w:rFonts w:ascii="Arial" w:eastAsia="Times New Roman" w:hAnsi="Arial" w:cs="Arial"/>
          <w:color w:val="2D2D2D"/>
          <w:spacing w:val="2"/>
          <w:sz w:val="21"/>
          <w:szCs w:val="21"/>
          <w:lang w:eastAsia="ru-RU"/>
        </w:rPr>
        <w:t>, </w:t>
      </w:r>
      <w:hyperlink r:id="rId103" w:history="1">
        <w:r w:rsidRPr="00657CF6">
          <w:rPr>
            <w:rFonts w:ascii="Arial" w:eastAsia="Times New Roman" w:hAnsi="Arial" w:cs="Arial"/>
            <w:color w:val="00466E"/>
            <w:spacing w:val="2"/>
            <w:sz w:val="21"/>
            <w:szCs w:val="21"/>
            <w:u w:val="single"/>
            <w:lang w:eastAsia="ru-RU"/>
          </w:rPr>
          <w:t>5j</w:t>
        </w:r>
      </w:hyperlink>
      <w:r w:rsidRPr="00657CF6">
        <w:rPr>
          <w:rFonts w:ascii="Arial" w:eastAsia="Times New Roman" w:hAnsi="Arial" w:cs="Arial"/>
          <w:color w:val="2D2D2D"/>
          <w:spacing w:val="2"/>
          <w:sz w:val="21"/>
          <w:szCs w:val="21"/>
          <w:lang w:eastAsia="ru-RU"/>
        </w:rPr>
        <w:t>, </w:t>
      </w:r>
      <w:hyperlink r:id="rId104" w:history="1">
        <w:r w:rsidRPr="00657CF6">
          <w:rPr>
            <w:rFonts w:ascii="Arial" w:eastAsia="Times New Roman" w:hAnsi="Arial" w:cs="Arial"/>
            <w:color w:val="00466E"/>
            <w:spacing w:val="2"/>
            <w:sz w:val="21"/>
            <w:szCs w:val="21"/>
            <w:u w:val="single"/>
            <w:lang w:eastAsia="ru-RU"/>
          </w:rPr>
          <w:t>5k</w:t>
        </w:r>
      </w:hyperlink>
      <w:r w:rsidRPr="00657CF6">
        <w:rPr>
          <w:rFonts w:ascii="Arial" w:eastAsia="Times New Roman" w:hAnsi="Arial" w:cs="Arial"/>
          <w:color w:val="2D2D2D"/>
          <w:spacing w:val="2"/>
          <w:sz w:val="21"/>
          <w:szCs w:val="21"/>
          <w:lang w:eastAsia="ru-RU"/>
        </w:rPr>
        <w:t>, </w:t>
      </w:r>
      <w:hyperlink r:id="rId105" w:history="1">
        <w:r w:rsidRPr="00657CF6">
          <w:rPr>
            <w:rFonts w:ascii="Arial" w:eastAsia="Times New Roman" w:hAnsi="Arial" w:cs="Arial"/>
            <w:color w:val="00466E"/>
            <w:spacing w:val="2"/>
            <w:sz w:val="21"/>
            <w:szCs w:val="21"/>
            <w:u w:val="single"/>
            <w:lang w:eastAsia="ru-RU"/>
          </w:rPr>
          <w:t>5l</w:t>
        </w:r>
      </w:hyperlink>
      <w:r w:rsidRPr="00657CF6">
        <w:rPr>
          <w:rFonts w:ascii="Arial" w:eastAsia="Times New Roman" w:hAnsi="Arial" w:cs="Arial"/>
          <w:color w:val="2D2D2D"/>
          <w:spacing w:val="2"/>
          <w:sz w:val="21"/>
          <w:szCs w:val="21"/>
          <w:lang w:eastAsia="ru-RU"/>
        </w:rPr>
        <w:t>.</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4. Ветеринарное свидетельство </w:t>
      </w:r>
      <w:hyperlink r:id="rId106" w:history="1">
        <w:r w:rsidRPr="00657CF6">
          <w:rPr>
            <w:rFonts w:ascii="Arial" w:eastAsia="Times New Roman" w:hAnsi="Arial" w:cs="Arial"/>
            <w:color w:val="00466E"/>
            <w:spacing w:val="2"/>
            <w:sz w:val="21"/>
            <w:szCs w:val="21"/>
            <w:u w:val="single"/>
            <w:lang w:eastAsia="ru-RU"/>
          </w:rPr>
          <w:t>формы N 1</w:t>
        </w:r>
      </w:hyperlink>
      <w:r w:rsidRPr="00657CF6">
        <w:rPr>
          <w:rFonts w:ascii="Arial" w:eastAsia="Times New Roman" w:hAnsi="Arial" w:cs="Arial"/>
          <w:color w:val="2D2D2D"/>
          <w:spacing w:val="2"/>
          <w:sz w:val="21"/>
          <w:szCs w:val="21"/>
          <w:lang w:eastAsia="ru-RU"/>
        </w:rPr>
        <w:t> оформляется на живых животных, биологические объекты.</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Ветеринарное свидетельство </w:t>
      </w:r>
      <w:hyperlink r:id="rId107" w:history="1">
        <w:r w:rsidRPr="00657CF6">
          <w:rPr>
            <w:rFonts w:ascii="Arial" w:eastAsia="Times New Roman" w:hAnsi="Arial" w:cs="Arial"/>
            <w:color w:val="00466E"/>
            <w:spacing w:val="2"/>
            <w:sz w:val="21"/>
            <w:szCs w:val="21"/>
            <w:u w:val="single"/>
            <w:lang w:eastAsia="ru-RU"/>
          </w:rPr>
          <w:t>формы N 2</w:t>
        </w:r>
      </w:hyperlink>
      <w:r w:rsidRPr="00657CF6">
        <w:rPr>
          <w:rFonts w:ascii="Arial" w:eastAsia="Times New Roman" w:hAnsi="Arial" w:cs="Arial"/>
          <w:color w:val="2D2D2D"/>
          <w:spacing w:val="2"/>
          <w:sz w:val="21"/>
          <w:szCs w:val="21"/>
          <w:lang w:eastAsia="ru-RU"/>
        </w:rPr>
        <w:t> оформляется на продукцию животного происхождения.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Ветеринарное свидетельство </w:t>
      </w:r>
      <w:hyperlink r:id="rId108" w:history="1">
        <w:r w:rsidRPr="00657CF6">
          <w:rPr>
            <w:rFonts w:ascii="Arial" w:eastAsia="Times New Roman" w:hAnsi="Arial" w:cs="Arial"/>
            <w:color w:val="00466E"/>
            <w:spacing w:val="2"/>
            <w:sz w:val="21"/>
            <w:szCs w:val="21"/>
            <w:u w:val="single"/>
            <w:lang w:eastAsia="ru-RU"/>
          </w:rPr>
          <w:t>формы N 3</w:t>
        </w:r>
      </w:hyperlink>
      <w:r w:rsidRPr="00657CF6">
        <w:rPr>
          <w:rFonts w:ascii="Arial" w:eastAsia="Times New Roman" w:hAnsi="Arial" w:cs="Arial"/>
          <w:color w:val="2D2D2D"/>
          <w:spacing w:val="2"/>
          <w:sz w:val="21"/>
          <w:szCs w:val="21"/>
          <w:lang w:eastAsia="ru-RU"/>
        </w:rPr>
        <w:t> оформляется на техническое сырье, корма и биологические отходы.</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При перевозке кожевенно-мехового сырья ветеринарная справка </w:t>
      </w:r>
      <w:hyperlink r:id="rId109" w:history="1">
        <w:r w:rsidRPr="00657CF6">
          <w:rPr>
            <w:rFonts w:ascii="Arial" w:eastAsia="Times New Roman" w:hAnsi="Arial" w:cs="Arial"/>
            <w:color w:val="00466E"/>
            <w:spacing w:val="2"/>
            <w:sz w:val="21"/>
            <w:szCs w:val="21"/>
            <w:u w:val="single"/>
            <w:lang w:eastAsia="ru-RU"/>
          </w:rPr>
          <w:t>формы N 4</w:t>
        </w:r>
      </w:hyperlink>
      <w:r w:rsidRPr="00657CF6">
        <w:rPr>
          <w:rFonts w:ascii="Arial" w:eastAsia="Times New Roman" w:hAnsi="Arial" w:cs="Arial"/>
          <w:color w:val="2D2D2D"/>
          <w:spacing w:val="2"/>
          <w:sz w:val="21"/>
          <w:szCs w:val="21"/>
          <w:lang w:eastAsia="ru-RU"/>
        </w:rPr>
        <w:t> оформляется без учета наличия клейма, но при условии обязательного биркования шкур.</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10" w:history="1">
        <w:r w:rsidRPr="00657CF6">
          <w:rPr>
            <w:rFonts w:ascii="Arial" w:eastAsia="Times New Roman" w:hAnsi="Arial" w:cs="Arial"/>
            <w:color w:val="00466E"/>
            <w:spacing w:val="2"/>
            <w:sz w:val="21"/>
            <w:szCs w:val="21"/>
            <w:u w:val="single"/>
            <w:lang w:eastAsia="ru-RU"/>
          </w:rPr>
          <w:t>формы N 5a</w:t>
        </w:r>
      </w:hyperlink>
      <w:r w:rsidRPr="00657CF6">
        <w:rPr>
          <w:rFonts w:ascii="Arial" w:eastAsia="Times New Roman" w:hAnsi="Arial" w:cs="Arial"/>
          <w:color w:val="2D2D2D"/>
          <w:spacing w:val="2"/>
          <w:sz w:val="21"/>
          <w:szCs w:val="21"/>
          <w:lang w:eastAsia="ru-RU"/>
        </w:rPr>
        <w:t> оформляется на экспортируемых из Российской Федерации убойных, племенных и других животных, птицу, пчел и расплод пчел.</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11" w:history="1">
        <w:r w:rsidRPr="00657CF6">
          <w:rPr>
            <w:rFonts w:ascii="Arial" w:eastAsia="Times New Roman" w:hAnsi="Arial" w:cs="Arial"/>
            <w:color w:val="00466E"/>
            <w:spacing w:val="2"/>
            <w:sz w:val="21"/>
            <w:szCs w:val="21"/>
            <w:u w:val="single"/>
            <w:lang w:eastAsia="ru-RU"/>
          </w:rPr>
          <w:t>формы N 5b</w:t>
        </w:r>
      </w:hyperlink>
      <w:r w:rsidRPr="00657CF6">
        <w:rPr>
          <w:rFonts w:ascii="Arial" w:eastAsia="Times New Roman" w:hAnsi="Arial" w:cs="Arial"/>
          <w:color w:val="2D2D2D"/>
          <w:spacing w:val="2"/>
          <w:sz w:val="21"/>
          <w:szCs w:val="21"/>
          <w:lang w:eastAsia="ru-RU"/>
        </w:rPr>
        <w:t> оформляется на экспортируемое из Российской Федерации фуражное зерно и другие растительные продукты для животноводства.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12" w:history="1">
        <w:r w:rsidRPr="00657CF6">
          <w:rPr>
            <w:rFonts w:ascii="Arial" w:eastAsia="Times New Roman" w:hAnsi="Arial" w:cs="Arial"/>
            <w:color w:val="00466E"/>
            <w:spacing w:val="2"/>
            <w:sz w:val="21"/>
            <w:szCs w:val="21"/>
            <w:u w:val="single"/>
            <w:lang w:eastAsia="ru-RU"/>
          </w:rPr>
          <w:t>формы N 5c</w:t>
        </w:r>
      </w:hyperlink>
      <w:r w:rsidRPr="00657CF6">
        <w:rPr>
          <w:rFonts w:ascii="Arial" w:eastAsia="Times New Roman" w:hAnsi="Arial" w:cs="Arial"/>
          <w:color w:val="2D2D2D"/>
          <w:spacing w:val="2"/>
          <w:sz w:val="21"/>
          <w:szCs w:val="21"/>
          <w:lang w:eastAsia="ru-RU"/>
        </w:rPr>
        <w:t> оформляется на экспортируемый из Российской Федерации племенной материал.</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13" w:history="1">
        <w:r w:rsidRPr="00657CF6">
          <w:rPr>
            <w:rFonts w:ascii="Arial" w:eastAsia="Times New Roman" w:hAnsi="Arial" w:cs="Arial"/>
            <w:color w:val="00466E"/>
            <w:spacing w:val="2"/>
            <w:sz w:val="21"/>
            <w:szCs w:val="21"/>
            <w:u w:val="single"/>
            <w:lang w:eastAsia="ru-RU"/>
          </w:rPr>
          <w:t>формы N 5d</w:t>
        </w:r>
      </w:hyperlink>
      <w:r w:rsidRPr="00657CF6">
        <w:rPr>
          <w:rFonts w:ascii="Arial" w:eastAsia="Times New Roman" w:hAnsi="Arial" w:cs="Arial"/>
          <w:color w:val="2D2D2D"/>
          <w:spacing w:val="2"/>
          <w:sz w:val="21"/>
          <w:szCs w:val="21"/>
          <w:lang w:eastAsia="ru-RU"/>
        </w:rPr>
        <w:t> оформляется на экспортируемое из Российской Федерации молоко и молочные продукты.</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14" w:history="1">
        <w:r w:rsidRPr="00657CF6">
          <w:rPr>
            <w:rFonts w:ascii="Arial" w:eastAsia="Times New Roman" w:hAnsi="Arial" w:cs="Arial"/>
            <w:color w:val="00466E"/>
            <w:spacing w:val="2"/>
            <w:sz w:val="21"/>
            <w:szCs w:val="21"/>
            <w:u w:val="single"/>
            <w:lang w:eastAsia="ru-RU"/>
          </w:rPr>
          <w:t>формы N 5e</w:t>
        </w:r>
      </w:hyperlink>
      <w:r w:rsidRPr="00657CF6">
        <w:rPr>
          <w:rFonts w:ascii="Arial" w:eastAsia="Times New Roman" w:hAnsi="Arial" w:cs="Arial"/>
          <w:color w:val="2D2D2D"/>
          <w:spacing w:val="2"/>
          <w:sz w:val="21"/>
          <w:szCs w:val="21"/>
          <w:lang w:eastAsia="ru-RU"/>
        </w:rPr>
        <w:t> оформляется на экспортируемые из Российской Федерации мясо и мясопродукты домашних и диких животных.</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15" w:history="1">
        <w:r w:rsidRPr="00657CF6">
          <w:rPr>
            <w:rFonts w:ascii="Arial" w:eastAsia="Times New Roman" w:hAnsi="Arial" w:cs="Arial"/>
            <w:color w:val="00466E"/>
            <w:spacing w:val="2"/>
            <w:sz w:val="21"/>
            <w:szCs w:val="21"/>
            <w:u w:val="single"/>
            <w:lang w:eastAsia="ru-RU"/>
          </w:rPr>
          <w:t>формы N 5f</w:t>
        </w:r>
      </w:hyperlink>
      <w:r w:rsidRPr="00657CF6">
        <w:rPr>
          <w:rFonts w:ascii="Arial" w:eastAsia="Times New Roman" w:hAnsi="Arial" w:cs="Arial"/>
          <w:color w:val="2D2D2D"/>
          <w:spacing w:val="2"/>
          <w:sz w:val="21"/>
          <w:szCs w:val="21"/>
          <w:lang w:eastAsia="ru-RU"/>
        </w:rPr>
        <w:t> оформляется на экспортируемое из Российской Федерации сырье животного происхождения.</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16" w:history="1">
        <w:r w:rsidRPr="00657CF6">
          <w:rPr>
            <w:rFonts w:ascii="Arial" w:eastAsia="Times New Roman" w:hAnsi="Arial" w:cs="Arial"/>
            <w:color w:val="00466E"/>
            <w:spacing w:val="2"/>
            <w:sz w:val="21"/>
            <w:szCs w:val="21"/>
            <w:u w:val="single"/>
            <w:lang w:eastAsia="ru-RU"/>
          </w:rPr>
          <w:t>формы N 5g</w:t>
        </w:r>
      </w:hyperlink>
      <w:r w:rsidRPr="00657CF6">
        <w:rPr>
          <w:rFonts w:ascii="Arial" w:eastAsia="Times New Roman" w:hAnsi="Arial" w:cs="Arial"/>
          <w:color w:val="2D2D2D"/>
          <w:spacing w:val="2"/>
          <w:sz w:val="21"/>
          <w:szCs w:val="21"/>
          <w:lang w:eastAsia="ru-RU"/>
        </w:rPr>
        <w:t> оформляется на экспортируемые из Российской Федерации пчелиный мед и продукты пчеловодства.</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17" w:history="1">
        <w:r w:rsidRPr="00657CF6">
          <w:rPr>
            <w:rFonts w:ascii="Arial" w:eastAsia="Times New Roman" w:hAnsi="Arial" w:cs="Arial"/>
            <w:color w:val="00466E"/>
            <w:spacing w:val="2"/>
            <w:sz w:val="21"/>
            <w:szCs w:val="21"/>
            <w:u w:val="single"/>
            <w:lang w:eastAsia="ru-RU"/>
          </w:rPr>
          <w:t>формы N 5h</w:t>
        </w:r>
      </w:hyperlink>
      <w:r w:rsidRPr="00657CF6">
        <w:rPr>
          <w:rFonts w:ascii="Arial" w:eastAsia="Times New Roman" w:hAnsi="Arial" w:cs="Arial"/>
          <w:color w:val="2D2D2D"/>
          <w:spacing w:val="2"/>
          <w:sz w:val="21"/>
          <w:szCs w:val="21"/>
          <w:lang w:eastAsia="ru-RU"/>
        </w:rPr>
        <w:t>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t>Ветеринарный сертификат </w:t>
      </w:r>
      <w:hyperlink r:id="rId118" w:history="1">
        <w:r w:rsidRPr="00657CF6">
          <w:rPr>
            <w:rFonts w:ascii="Arial" w:eastAsia="Times New Roman" w:hAnsi="Arial" w:cs="Arial"/>
            <w:color w:val="00466E"/>
            <w:spacing w:val="2"/>
            <w:sz w:val="21"/>
            <w:szCs w:val="21"/>
            <w:u w:val="single"/>
            <w:lang w:eastAsia="ru-RU"/>
          </w:rPr>
          <w:t>формы N 5i</w:t>
        </w:r>
      </w:hyperlink>
      <w:r w:rsidRPr="00657CF6">
        <w:rPr>
          <w:rFonts w:ascii="Arial" w:eastAsia="Times New Roman" w:hAnsi="Arial" w:cs="Arial"/>
          <w:color w:val="2D2D2D"/>
          <w:spacing w:val="2"/>
          <w:sz w:val="21"/>
          <w:szCs w:val="21"/>
          <w:lang w:eastAsia="ru-RU"/>
        </w:rPr>
        <w:t>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19" w:history="1">
        <w:r w:rsidRPr="00657CF6">
          <w:rPr>
            <w:rFonts w:ascii="Arial" w:eastAsia="Times New Roman" w:hAnsi="Arial" w:cs="Arial"/>
            <w:color w:val="00466E"/>
            <w:spacing w:val="2"/>
            <w:sz w:val="21"/>
            <w:szCs w:val="21"/>
            <w:u w:val="single"/>
            <w:lang w:eastAsia="ru-RU"/>
          </w:rPr>
          <w:t>формы N 5j</w:t>
        </w:r>
      </w:hyperlink>
      <w:r w:rsidRPr="00657CF6">
        <w:rPr>
          <w:rFonts w:ascii="Arial" w:eastAsia="Times New Roman" w:hAnsi="Arial" w:cs="Arial"/>
          <w:color w:val="2D2D2D"/>
          <w:spacing w:val="2"/>
          <w:sz w:val="21"/>
          <w:szCs w:val="21"/>
          <w:lang w:eastAsia="ru-RU"/>
        </w:rPr>
        <w:t> оформляется на экспортируемые из Российской Федерации охотничьи трофеи диких животных, птиц, рыб, рептилий, а также их частей и дериватов.</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20" w:history="1">
        <w:r w:rsidRPr="00657CF6">
          <w:rPr>
            <w:rFonts w:ascii="Arial" w:eastAsia="Times New Roman" w:hAnsi="Arial" w:cs="Arial"/>
            <w:color w:val="00466E"/>
            <w:spacing w:val="2"/>
            <w:sz w:val="21"/>
            <w:szCs w:val="21"/>
            <w:u w:val="single"/>
            <w:lang w:eastAsia="ru-RU"/>
          </w:rPr>
          <w:t>формы N 5k</w:t>
        </w:r>
      </w:hyperlink>
      <w:r w:rsidRPr="00657CF6">
        <w:rPr>
          <w:rFonts w:ascii="Arial" w:eastAsia="Times New Roman" w:hAnsi="Arial" w:cs="Arial"/>
          <w:color w:val="2D2D2D"/>
          <w:spacing w:val="2"/>
          <w:sz w:val="21"/>
          <w:szCs w:val="21"/>
          <w:lang w:eastAsia="ru-RU"/>
        </w:rPr>
        <w:t> оформляется и выдается на экспортируемые из Российской Федерации яйцо птицы столовое и яичный порошок.</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Ветеринарный сертификат </w:t>
      </w:r>
      <w:hyperlink r:id="rId121" w:history="1">
        <w:r w:rsidRPr="00657CF6">
          <w:rPr>
            <w:rFonts w:ascii="Arial" w:eastAsia="Times New Roman" w:hAnsi="Arial" w:cs="Arial"/>
            <w:color w:val="00466E"/>
            <w:spacing w:val="2"/>
            <w:sz w:val="21"/>
            <w:szCs w:val="21"/>
            <w:u w:val="single"/>
            <w:lang w:eastAsia="ru-RU"/>
          </w:rPr>
          <w:t>формы N 5l</w:t>
        </w:r>
      </w:hyperlink>
      <w:r w:rsidRPr="00657CF6">
        <w:rPr>
          <w:rFonts w:ascii="Arial" w:eastAsia="Times New Roman" w:hAnsi="Arial" w:cs="Arial"/>
          <w:color w:val="2D2D2D"/>
          <w:spacing w:val="2"/>
          <w:sz w:val="21"/>
          <w:szCs w:val="21"/>
          <w:lang w:eastAsia="ru-RU"/>
        </w:rPr>
        <w:t>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Подконтрольный товар без ВСД или сопровождаемый ВСД, признанным недействительным в соответствии с требованием абзаца первого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t xml:space="preserve">При перевозке подконтрольных товаров между объектами федеральных органов </w:t>
      </w:r>
      <w:r w:rsidRPr="00657CF6">
        <w:rPr>
          <w:rFonts w:ascii="Arial" w:eastAsia="Times New Roman" w:hAnsi="Arial" w:cs="Arial"/>
          <w:color w:val="2D2D2D"/>
          <w:spacing w:val="2"/>
          <w:sz w:val="21"/>
          <w:szCs w:val="21"/>
          <w:lang w:eastAsia="ru-RU"/>
        </w:rPr>
        <w:lastRenderedPageBreak/>
        <w:t>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Российский Федерации в области ветеринарии.</w:t>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57CF6">
        <w:rPr>
          <w:rFonts w:ascii="Arial" w:eastAsia="Times New Roman" w:hAnsi="Arial" w:cs="Arial"/>
          <w:color w:val="4C4C4C"/>
          <w:spacing w:val="2"/>
          <w:sz w:val="29"/>
          <w:szCs w:val="29"/>
          <w:lang w:eastAsia="ru-RU"/>
        </w:rPr>
        <w:t>Приложение N 1 К Порядку. Перечень федеральных кодов (вторая и третья цифры серии бланков ВСД, выдаваемых уполномоченным органом)</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Приложение N 1</w:t>
      </w:r>
      <w:r w:rsidRPr="00657CF6">
        <w:rPr>
          <w:rFonts w:ascii="Arial" w:eastAsia="Times New Roman" w:hAnsi="Arial" w:cs="Arial"/>
          <w:color w:val="2D2D2D"/>
          <w:spacing w:val="2"/>
          <w:sz w:val="21"/>
          <w:szCs w:val="21"/>
          <w:lang w:eastAsia="ru-RU"/>
        </w:rPr>
        <w:br/>
        <w:t>К Порядку оформления ветеринарных</w:t>
      </w:r>
      <w:r w:rsidRPr="00657CF6">
        <w:rPr>
          <w:rFonts w:ascii="Arial" w:eastAsia="Times New Roman" w:hAnsi="Arial" w:cs="Arial"/>
          <w:color w:val="2D2D2D"/>
          <w:spacing w:val="2"/>
          <w:sz w:val="21"/>
          <w:szCs w:val="21"/>
          <w:lang w:eastAsia="ru-RU"/>
        </w:rPr>
        <w:br/>
      </w:r>
      <w:r w:rsidRPr="00657CF6">
        <w:rPr>
          <w:rFonts w:ascii="Arial" w:eastAsia="Times New Roman" w:hAnsi="Arial" w:cs="Arial"/>
          <w:color w:val="2D2D2D"/>
          <w:spacing w:val="2"/>
          <w:sz w:val="21"/>
          <w:szCs w:val="21"/>
          <w:lang w:eastAsia="ru-RU"/>
        </w:rPr>
        <w:lastRenderedPageBreak/>
        <w:t>сопроводительных документов</w:t>
      </w:r>
      <w:r w:rsidRPr="00657CF6">
        <w:rPr>
          <w:rFonts w:ascii="Arial" w:eastAsia="Times New Roman" w:hAnsi="Arial" w:cs="Arial"/>
          <w:color w:val="2D2D2D"/>
          <w:spacing w:val="2"/>
          <w:sz w:val="21"/>
          <w:szCs w:val="21"/>
          <w:lang w:eastAsia="ru-RU"/>
        </w:rPr>
        <w:br/>
        <w:t>на бумажных носителях</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8"/>
        <w:gridCol w:w="4039"/>
        <w:gridCol w:w="3510"/>
        <w:gridCol w:w="988"/>
      </w:tblGrid>
      <w:tr w:rsidR="00657CF6" w:rsidRPr="00657CF6" w:rsidTr="00657CF6">
        <w:trPr>
          <w:trHeight w:val="15"/>
        </w:trPr>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99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25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 п/п</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территориального органа</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Перечень субъектов Российской Федерации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 код</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Белгородской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Белгородская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31</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Брянской и Смоленской областям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Брянская область, </w:t>
            </w:r>
            <w:r w:rsidRPr="00657CF6">
              <w:rPr>
                <w:rFonts w:ascii="Times New Roman" w:eastAsia="Times New Roman" w:hAnsi="Times New Roman" w:cs="Times New Roman"/>
                <w:color w:val="2D2D2D"/>
                <w:sz w:val="21"/>
                <w:szCs w:val="21"/>
                <w:lang w:eastAsia="ru-RU"/>
              </w:rPr>
              <w:br/>
              <w:t>Смоленская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32</w:t>
            </w:r>
            <w:r w:rsidRPr="00657CF6">
              <w:rPr>
                <w:rFonts w:ascii="Times New Roman" w:eastAsia="Times New Roman" w:hAnsi="Times New Roman" w:cs="Times New Roman"/>
                <w:color w:val="2D2D2D"/>
                <w:sz w:val="21"/>
                <w:szCs w:val="21"/>
                <w:lang w:eastAsia="ru-RU"/>
              </w:rPr>
              <w:br/>
              <w:t>67</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Владимирской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Владимирская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33</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Воронежской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Воронежская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36</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Калужской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Калужская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40</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Костромской и Ивановской областям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Костромская область, </w:t>
            </w:r>
            <w:r w:rsidRPr="00657CF6">
              <w:rPr>
                <w:rFonts w:ascii="Times New Roman" w:eastAsia="Times New Roman" w:hAnsi="Times New Roman" w:cs="Times New Roman"/>
                <w:color w:val="2D2D2D"/>
                <w:sz w:val="21"/>
                <w:szCs w:val="21"/>
                <w:lang w:eastAsia="ru-RU"/>
              </w:rPr>
              <w:br/>
              <w:t>Ивановская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44</w:t>
            </w:r>
            <w:r w:rsidRPr="00657CF6">
              <w:rPr>
                <w:rFonts w:ascii="Times New Roman" w:eastAsia="Times New Roman" w:hAnsi="Times New Roman" w:cs="Times New Roman"/>
                <w:color w:val="2D2D2D"/>
                <w:sz w:val="21"/>
                <w:szCs w:val="21"/>
                <w:lang w:eastAsia="ru-RU"/>
              </w:rPr>
              <w:br/>
              <w:t>37</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городу Москве, Московской и Тульской областям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город Москва, </w:t>
            </w:r>
            <w:r w:rsidRPr="00657CF6">
              <w:rPr>
                <w:rFonts w:ascii="Times New Roman" w:eastAsia="Times New Roman" w:hAnsi="Times New Roman" w:cs="Times New Roman"/>
                <w:color w:val="2D2D2D"/>
                <w:sz w:val="21"/>
                <w:szCs w:val="21"/>
                <w:lang w:eastAsia="ru-RU"/>
              </w:rPr>
              <w:br/>
              <w:t>Московская область, </w:t>
            </w:r>
            <w:r w:rsidRPr="00657CF6">
              <w:rPr>
                <w:rFonts w:ascii="Times New Roman" w:eastAsia="Times New Roman" w:hAnsi="Times New Roman" w:cs="Times New Roman"/>
                <w:color w:val="2D2D2D"/>
                <w:sz w:val="21"/>
                <w:szCs w:val="21"/>
                <w:lang w:eastAsia="ru-RU"/>
              </w:rPr>
              <w:br/>
              <w:t>Тульская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77 </w:t>
            </w:r>
            <w:r w:rsidRPr="00657CF6">
              <w:rPr>
                <w:rFonts w:ascii="Times New Roman" w:eastAsia="Times New Roman" w:hAnsi="Times New Roman" w:cs="Times New Roman"/>
                <w:color w:val="2D2D2D"/>
                <w:sz w:val="21"/>
                <w:szCs w:val="21"/>
                <w:lang w:eastAsia="ru-RU"/>
              </w:rPr>
              <w:br/>
              <w:t>50 </w:t>
            </w:r>
            <w:r w:rsidRPr="00657CF6">
              <w:rPr>
                <w:rFonts w:ascii="Times New Roman" w:eastAsia="Times New Roman" w:hAnsi="Times New Roman" w:cs="Times New Roman"/>
                <w:color w:val="2D2D2D"/>
                <w:sz w:val="21"/>
                <w:szCs w:val="21"/>
                <w:lang w:eastAsia="ru-RU"/>
              </w:rPr>
              <w:br/>
              <w:t>71</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Липецкой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Липецкая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48</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Орловской и Курской областям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Орловская область, </w:t>
            </w:r>
            <w:r w:rsidRPr="00657CF6">
              <w:rPr>
                <w:rFonts w:ascii="Times New Roman" w:eastAsia="Times New Roman" w:hAnsi="Times New Roman" w:cs="Times New Roman"/>
                <w:color w:val="2D2D2D"/>
                <w:sz w:val="21"/>
                <w:szCs w:val="21"/>
                <w:lang w:eastAsia="ru-RU"/>
              </w:rPr>
              <w:br/>
              <w:t>Курская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57 </w:t>
            </w:r>
            <w:r w:rsidRPr="00657CF6">
              <w:rPr>
                <w:rFonts w:ascii="Times New Roman" w:eastAsia="Times New Roman" w:hAnsi="Times New Roman" w:cs="Times New Roman"/>
                <w:color w:val="2D2D2D"/>
                <w:sz w:val="21"/>
                <w:szCs w:val="21"/>
                <w:lang w:eastAsia="ru-RU"/>
              </w:rPr>
              <w:br/>
              <w:t>46</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Рязанской и Тамбовской областям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Рязанская область, </w:t>
            </w:r>
            <w:r w:rsidRPr="00657CF6">
              <w:rPr>
                <w:rFonts w:ascii="Times New Roman" w:eastAsia="Times New Roman" w:hAnsi="Times New Roman" w:cs="Times New Roman"/>
                <w:color w:val="2D2D2D"/>
                <w:sz w:val="21"/>
                <w:szCs w:val="21"/>
                <w:lang w:eastAsia="ru-RU"/>
              </w:rPr>
              <w:br/>
              <w:t>Тамбовская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62 </w:t>
            </w:r>
            <w:r w:rsidRPr="00657CF6">
              <w:rPr>
                <w:rFonts w:ascii="Times New Roman" w:eastAsia="Times New Roman" w:hAnsi="Times New Roman" w:cs="Times New Roman"/>
                <w:color w:val="2D2D2D"/>
                <w:sz w:val="21"/>
                <w:szCs w:val="21"/>
                <w:lang w:eastAsia="ru-RU"/>
              </w:rPr>
              <w:br/>
              <w:t>68</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Тверской и Псковской областям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Тверская область, </w:t>
            </w:r>
            <w:r w:rsidRPr="00657CF6">
              <w:rPr>
                <w:rFonts w:ascii="Times New Roman" w:eastAsia="Times New Roman" w:hAnsi="Times New Roman" w:cs="Times New Roman"/>
                <w:color w:val="2D2D2D"/>
                <w:sz w:val="21"/>
                <w:szCs w:val="21"/>
                <w:lang w:eastAsia="ru-RU"/>
              </w:rPr>
              <w:br/>
              <w:t>Псковская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69 </w:t>
            </w:r>
            <w:r w:rsidRPr="00657CF6">
              <w:rPr>
                <w:rFonts w:ascii="Times New Roman" w:eastAsia="Times New Roman" w:hAnsi="Times New Roman" w:cs="Times New Roman"/>
                <w:color w:val="2D2D2D"/>
                <w:sz w:val="21"/>
                <w:szCs w:val="21"/>
                <w:lang w:eastAsia="ru-RU"/>
              </w:rPr>
              <w:br/>
              <w:t>60</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12.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Ярославской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Ярославская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76</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Карелия, </w:t>
            </w:r>
            <w:r w:rsidRPr="00657CF6">
              <w:rPr>
                <w:rFonts w:ascii="Times New Roman" w:eastAsia="Times New Roman" w:hAnsi="Times New Roman" w:cs="Times New Roman"/>
                <w:color w:val="2D2D2D"/>
                <w:sz w:val="21"/>
                <w:szCs w:val="21"/>
                <w:lang w:eastAsia="ru-RU"/>
              </w:rPr>
              <w:br/>
              <w:t>Архангельская область,</w:t>
            </w:r>
            <w:r w:rsidRPr="00657CF6">
              <w:rPr>
                <w:rFonts w:ascii="Times New Roman" w:eastAsia="Times New Roman" w:hAnsi="Times New Roman" w:cs="Times New Roman"/>
                <w:color w:val="2D2D2D"/>
                <w:sz w:val="21"/>
                <w:szCs w:val="21"/>
                <w:lang w:eastAsia="ru-RU"/>
              </w:rPr>
              <w:br/>
              <w:t>Ненецкий автономный округ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10 </w:t>
            </w:r>
            <w:r w:rsidRPr="00657CF6">
              <w:rPr>
                <w:rFonts w:ascii="Times New Roman" w:eastAsia="Times New Roman" w:hAnsi="Times New Roman" w:cs="Times New Roman"/>
                <w:color w:val="2D2D2D"/>
                <w:sz w:val="21"/>
                <w:szCs w:val="21"/>
                <w:lang w:eastAsia="ru-RU"/>
              </w:rPr>
              <w:br/>
              <w:t>29</w:t>
            </w:r>
            <w:r w:rsidRPr="00657CF6">
              <w:rPr>
                <w:rFonts w:ascii="Times New Roman" w:eastAsia="Times New Roman" w:hAnsi="Times New Roman" w:cs="Times New Roman"/>
                <w:color w:val="2D2D2D"/>
                <w:sz w:val="21"/>
                <w:szCs w:val="21"/>
                <w:lang w:eastAsia="ru-RU"/>
              </w:rPr>
              <w:br/>
              <w:t>83</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Республике Коми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Коми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11</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Калининградской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Калининградская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39</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г.Санкт-Петербургу и Ленинградской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город Санкт-Петербург, </w:t>
            </w:r>
            <w:r w:rsidRPr="00657CF6">
              <w:rPr>
                <w:rFonts w:ascii="Times New Roman" w:eastAsia="Times New Roman" w:hAnsi="Times New Roman" w:cs="Times New Roman"/>
                <w:color w:val="2D2D2D"/>
                <w:sz w:val="21"/>
                <w:szCs w:val="21"/>
                <w:lang w:eastAsia="ru-RU"/>
              </w:rPr>
              <w:br/>
              <w:t>Ленинградская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78 </w:t>
            </w:r>
            <w:r w:rsidRPr="00657CF6">
              <w:rPr>
                <w:rFonts w:ascii="Times New Roman" w:eastAsia="Times New Roman" w:hAnsi="Times New Roman" w:cs="Times New Roman"/>
                <w:color w:val="2D2D2D"/>
                <w:sz w:val="21"/>
                <w:szCs w:val="21"/>
                <w:lang w:eastAsia="ru-RU"/>
              </w:rPr>
              <w:br/>
              <w:t>47</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Мурманской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Мурманская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51</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Новгородской и Вологодской областям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Новгородская область </w:t>
            </w:r>
            <w:r w:rsidRPr="00657CF6">
              <w:rPr>
                <w:rFonts w:ascii="Times New Roman" w:eastAsia="Times New Roman" w:hAnsi="Times New Roman" w:cs="Times New Roman"/>
                <w:color w:val="2D2D2D"/>
                <w:sz w:val="21"/>
                <w:szCs w:val="21"/>
                <w:lang w:eastAsia="ru-RU"/>
              </w:rPr>
              <w:br/>
              <w:t>Вологодская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53 </w:t>
            </w:r>
            <w:r w:rsidRPr="00657CF6">
              <w:rPr>
                <w:rFonts w:ascii="Times New Roman" w:eastAsia="Times New Roman" w:hAnsi="Times New Roman" w:cs="Times New Roman"/>
                <w:color w:val="2D2D2D"/>
                <w:sz w:val="21"/>
                <w:szCs w:val="21"/>
                <w:lang w:eastAsia="ru-RU"/>
              </w:rPr>
              <w:br/>
              <w:t>35</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Республике Дагестан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Дагестан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Республике Ингушетия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Ингушетия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Кабардино-Балкарская Республика</w:t>
            </w:r>
            <w:r w:rsidRPr="00657CF6">
              <w:rPr>
                <w:rFonts w:ascii="Times New Roman" w:eastAsia="Times New Roman" w:hAnsi="Times New Roman" w:cs="Times New Roman"/>
                <w:color w:val="2D2D2D"/>
                <w:sz w:val="21"/>
                <w:szCs w:val="21"/>
                <w:lang w:eastAsia="ru-RU"/>
              </w:rPr>
              <w:br/>
              <w:t>Республика Северная Осетия - Алания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7 </w:t>
            </w:r>
            <w:r w:rsidRPr="00657CF6">
              <w:rPr>
                <w:rFonts w:ascii="Times New Roman" w:eastAsia="Times New Roman" w:hAnsi="Times New Roman" w:cs="Times New Roman"/>
                <w:color w:val="2D2D2D"/>
                <w:sz w:val="21"/>
                <w:szCs w:val="21"/>
                <w:lang w:eastAsia="ru-RU"/>
              </w:rPr>
              <w:br/>
              <w:t>15</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Ростовская область </w:t>
            </w:r>
            <w:r w:rsidRPr="00657CF6">
              <w:rPr>
                <w:rFonts w:ascii="Times New Roman" w:eastAsia="Times New Roman" w:hAnsi="Times New Roman" w:cs="Times New Roman"/>
                <w:color w:val="2D2D2D"/>
                <w:sz w:val="21"/>
                <w:szCs w:val="21"/>
                <w:lang w:eastAsia="ru-RU"/>
              </w:rPr>
              <w:br/>
              <w:t>Волгоградская область </w:t>
            </w:r>
            <w:r w:rsidRPr="00657CF6">
              <w:rPr>
                <w:rFonts w:ascii="Times New Roman" w:eastAsia="Times New Roman" w:hAnsi="Times New Roman" w:cs="Times New Roman"/>
                <w:color w:val="2D2D2D"/>
                <w:sz w:val="21"/>
                <w:szCs w:val="21"/>
                <w:lang w:eastAsia="ru-RU"/>
              </w:rPr>
              <w:br/>
              <w:t>Республика Калмыкия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61</w:t>
            </w:r>
            <w:r w:rsidRPr="00657CF6">
              <w:rPr>
                <w:rFonts w:ascii="Times New Roman" w:eastAsia="Times New Roman" w:hAnsi="Times New Roman" w:cs="Times New Roman"/>
                <w:color w:val="2D2D2D"/>
                <w:sz w:val="21"/>
                <w:szCs w:val="21"/>
                <w:lang w:eastAsia="ru-RU"/>
              </w:rPr>
              <w:br/>
              <w:t>34 </w:t>
            </w:r>
            <w:r w:rsidRPr="00657CF6">
              <w:rPr>
                <w:rFonts w:ascii="Times New Roman" w:eastAsia="Times New Roman" w:hAnsi="Times New Roman" w:cs="Times New Roman"/>
                <w:color w:val="2D2D2D"/>
                <w:sz w:val="21"/>
                <w:szCs w:val="21"/>
                <w:lang w:eastAsia="ru-RU"/>
              </w:rPr>
              <w:br/>
              <w:t>8</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Чеченской Республике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Чеченская Республика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Управление Федеральной службы по ветеринарному и фитосанитарному </w:t>
            </w:r>
            <w:r w:rsidRPr="00657CF6">
              <w:rPr>
                <w:rFonts w:ascii="Times New Roman" w:eastAsia="Times New Roman" w:hAnsi="Times New Roman" w:cs="Times New Roman"/>
                <w:color w:val="2D2D2D"/>
                <w:sz w:val="21"/>
                <w:szCs w:val="21"/>
                <w:lang w:eastAsia="ru-RU"/>
              </w:rPr>
              <w:lastRenderedPageBreak/>
              <w:t>надзору по Краснодарскому краю и Республике Адыгея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Краснодарский край, </w:t>
            </w:r>
            <w:r w:rsidRPr="00657CF6">
              <w:rPr>
                <w:rFonts w:ascii="Times New Roman" w:eastAsia="Times New Roman" w:hAnsi="Times New Roman" w:cs="Times New Roman"/>
                <w:color w:val="2D2D2D"/>
                <w:sz w:val="21"/>
                <w:szCs w:val="21"/>
                <w:lang w:eastAsia="ru-RU"/>
              </w:rPr>
              <w:br/>
              <w:t>Республика Адыгея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23 </w:t>
            </w:r>
            <w:r w:rsidRPr="00657CF6">
              <w:rPr>
                <w:rFonts w:ascii="Times New Roman" w:eastAsia="Times New Roman" w:hAnsi="Times New Roman" w:cs="Times New Roman"/>
                <w:color w:val="2D2D2D"/>
                <w:sz w:val="21"/>
                <w:szCs w:val="21"/>
                <w:lang w:eastAsia="ru-RU"/>
              </w:rPr>
              <w:br/>
              <w:t>1</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25.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Ставропольскому краю и Карачаево-Черкесской Республике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Ставропольский край</w:t>
            </w:r>
            <w:r w:rsidRPr="00657CF6">
              <w:rPr>
                <w:rFonts w:ascii="Times New Roman" w:eastAsia="Times New Roman" w:hAnsi="Times New Roman" w:cs="Times New Roman"/>
                <w:color w:val="2D2D2D"/>
                <w:sz w:val="21"/>
                <w:szCs w:val="21"/>
                <w:lang w:eastAsia="ru-RU"/>
              </w:rPr>
              <w:br/>
              <w:t>Карачаево-Черкесская Республика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9</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Астраханской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Астраханская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30</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Республике Башкортостан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Башкортостан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Республике Мордовия и Пензенской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Мордовия </w:t>
            </w:r>
            <w:r w:rsidRPr="00657CF6">
              <w:rPr>
                <w:rFonts w:ascii="Times New Roman" w:eastAsia="Times New Roman" w:hAnsi="Times New Roman" w:cs="Times New Roman"/>
                <w:color w:val="2D2D2D"/>
                <w:sz w:val="21"/>
                <w:szCs w:val="21"/>
                <w:lang w:eastAsia="ru-RU"/>
              </w:rPr>
              <w:br/>
              <w:t>Пензенская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13 </w:t>
            </w:r>
            <w:r w:rsidRPr="00657CF6">
              <w:rPr>
                <w:rFonts w:ascii="Times New Roman" w:eastAsia="Times New Roman" w:hAnsi="Times New Roman" w:cs="Times New Roman"/>
                <w:color w:val="2D2D2D"/>
                <w:sz w:val="21"/>
                <w:szCs w:val="21"/>
                <w:lang w:eastAsia="ru-RU"/>
              </w:rPr>
              <w:br/>
              <w:t>58</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Республике Татарстан</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Татарстан</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16</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Кировской области и Удмуртской Республике</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Кировская область </w:t>
            </w:r>
            <w:r w:rsidRPr="00657CF6">
              <w:rPr>
                <w:rFonts w:ascii="Times New Roman" w:eastAsia="Times New Roman" w:hAnsi="Times New Roman" w:cs="Times New Roman"/>
                <w:color w:val="2D2D2D"/>
                <w:sz w:val="21"/>
                <w:szCs w:val="21"/>
                <w:lang w:eastAsia="ru-RU"/>
              </w:rPr>
              <w:br/>
              <w:t>Удмуртская Республика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43 </w:t>
            </w:r>
            <w:r w:rsidRPr="00657CF6">
              <w:rPr>
                <w:rFonts w:ascii="Times New Roman" w:eastAsia="Times New Roman" w:hAnsi="Times New Roman" w:cs="Times New Roman"/>
                <w:color w:val="2D2D2D"/>
                <w:sz w:val="21"/>
                <w:szCs w:val="21"/>
                <w:lang w:eastAsia="ru-RU"/>
              </w:rPr>
              <w:br/>
              <w:t>18</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Чувашской Республике и Ульяновской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Чувашская Республика </w:t>
            </w:r>
            <w:r w:rsidRPr="00657CF6">
              <w:rPr>
                <w:rFonts w:ascii="Times New Roman" w:eastAsia="Times New Roman" w:hAnsi="Times New Roman" w:cs="Times New Roman"/>
                <w:color w:val="2D2D2D"/>
                <w:sz w:val="21"/>
                <w:szCs w:val="21"/>
                <w:lang w:eastAsia="ru-RU"/>
              </w:rPr>
              <w:br/>
              <w:t>Ульяновская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21</w:t>
            </w:r>
            <w:r w:rsidRPr="00657CF6">
              <w:rPr>
                <w:rFonts w:ascii="Times New Roman" w:eastAsia="Times New Roman" w:hAnsi="Times New Roman" w:cs="Times New Roman"/>
                <w:color w:val="2D2D2D"/>
                <w:sz w:val="21"/>
                <w:szCs w:val="21"/>
                <w:lang w:eastAsia="ru-RU"/>
              </w:rPr>
              <w:br/>
              <w:t>73</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Нижегородской области и Республике Марий Эл</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Нижегородская область, </w:t>
            </w:r>
            <w:r w:rsidRPr="00657CF6">
              <w:rPr>
                <w:rFonts w:ascii="Times New Roman" w:eastAsia="Times New Roman" w:hAnsi="Times New Roman" w:cs="Times New Roman"/>
                <w:color w:val="2D2D2D"/>
                <w:sz w:val="21"/>
                <w:szCs w:val="21"/>
                <w:lang w:eastAsia="ru-RU"/>
              </w:rPr>
              <w:br/>
              <w:t>Республика Марий Эл</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52 </w:t>
            </w:r>
            <w:r w:rsidRPr="00657CF6">
              <w:rPr>
                <w:rFonts w:ascii="Times New Roman" w:eastAsia="Times New Roman" w:hAnsi="Times New Roman" w:cs="Times New Roman"/>
                <w:color w:val="2D2D2D"/>
                <w:sz w:val="21"/>
                <w:szCs w:val="21"/>
                <w:lang w:eastAsia="ru-RU"/>
              </w:rPr>
              <w:br/>
              <w:t>12</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Оренбургской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Оренбургская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56</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Пермскому краю</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Пермский край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59</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Самарской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Самарская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63</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Саратовской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Саратовская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64</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Управление Федеральной службы по ветеринарному и фитосанитарному </w:t>
            </w:r>
            <w:r w:rsidRPr="00657CF6">
              <w:rPr>
                <w:rFonts w:ascii="Times New Roman" w:eastAsia="Times New Roman" w:hAnsi="Times New Roman" w:cs="Times New Roman"/>
                <w:color w:val="2D2D2D"/>
                <w:sz w:val="21"/>
                <w:szCs w:val="21"/>
                <w:lang w:eastAsia="ru-RU"/>
              </w:rPr>
              <w:lastRenderedPageBreak/>
              <w:t>надзору по Курганской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Курганская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45</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38.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Свердловской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Свердловская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66</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Тюменская область,</w:t>
            </w:r>
            <w:r w:rsidRPr="00657CF6">
              <w:rPr>
                <w:rFonts w:ascii="Times New Roman" w:eastAsia="Times New Roman" w:hAnsi="Times New Roman" w:cs="Times New Roman"/>
                <w:color w:val="2D2D2D"/>
                <w:sz w:val="21"/>
                <w:szCs w:val="21"/>
                <w:lang w:eastAsia="ru-RU"/>
              </w:rPr>
              <w:br/>
              <w:t>Ямало-Ненецкий автономный округ,</w:t>
            </w:r>
            <w:r w:rsidRPr="00657CF6">
              <w:rPr>
                <w:rFonts w:ascii="Times New Roman" w:eastAsia="Times New Roman" w:hAnsi="Times New Roman" w:cs="Times New Roman"/>
                <w:color w:val="2D2D2D"/>
                <w:sz w:val="21"/>
                <w:szCs w:val="21"/>
                <w:lang w:eastAsia="ru-RU"/>
              </w:rPr>
              <w:br/>
              <w:t>Ханты-Мансийский автономный округ - Югра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72 </w:t>
            </w:r>
            <w:r w:rsidRPr="00657CF6">
              <w:rPr>
                <w:rFonts w:ascii="Times New Roman" w:eastAsia="Times New Roman" w:hAnsi="Times New Roman" w:cs="Times New Roman"/>
                <w:color w:val="2D2D2D"/>
                <w:sz w:val="21"/>
                <w:szCs w:val="21"/>
                <w:lang w:eastAsia="ru-RU"/>
              </w:rPr>
              <w:br/>
              <w:t>89</w:t>
            </w:r>
            <w:r w:rsidRPr="00657CF6">
              <w:rPr>
                <w:rFonts w:ascii="Times New Roman" w:eastAsia="Times New Roman" w:hAnsi="Times New Roman" w:cs="Times New Roman"/>
                <w:color w:val="2D2D2D"/>
                <w:sz w:val="21"/>
                <w:szCs w:val="21"/>
                <w:lang w:eastAsia="ru-RU"/>
              </w:rPr>
              <w:br/>
              <w:t>86</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Челябинской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Челябинская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74</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Республикам Хакасия и Тыва и Кемеровской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Хакасия </w:t>
            </w:r>
            <w:r w:rsidRPr="00657CF6">
              <w:rPr>
                <w:rFonts w:ascii="Times New Roman" w:eastAsia="Times New Roman" w:hAnsi="Times New Roman" w:cs="Times New Roman"/>
                <w:color w:val="2D2D2D"/>
                <w:sz w:val="21"/>
                <w:szCs w:val="21"/>
                <w:lang w:eastAsia="ru-RU"/>
              </w:rPr>
              <w:br/>
              <w:t>Республика Тыва </w:t>
            </w:r>
            <w:r w:rsidRPr="00657CF6">
              <w:rPr>
                <w:rFonts w:ascii="Times New Roman" w:eastAsia="Times New Roman" w:hAnsi="Times New Roman" w:cs="Times New Roman"/>
                <w:color w:val="2D2D2D"/>
                <w:sz w:val="21"/>
                <w:szCs w:val="21"/>
                <w:lang w:eastAsia="ru-RU"/>
              </w:rPr>
              <w:br/>
              <w:t>Кемеровская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19</w:t>
            </w:r>
            <w:r w:rsidRPr="00657CF6">
              <w:rPr>
                <w:rFonts w:ascii="Times New Roman" w:eastAsia="Times New Roman" w:hAnsi="Times New Roman" w:cs="Times New Roman"/>
                <w:color w:val="2D2D2D"/>
                <w:sz w:val="21"/>
                <w:szCs w:val="21"/>
                <w:lang w:eastAsia="ru-RU"/>
              </w:rPr>
              <w:br/>
              <w:t>17 </w:t>
            </w:r>
            <w:r w:rsidRPr="00657CF6">
              <w:rPr>
                <w:rFonts w:ascii="Times New Roman" w:eastAsia="Times New Roman" w:hAnsi="Times New Roman" w:cs="Times New Roman"/>
                <w:color w:val="2D2D2D"/>
                <w:sz w:val="21"/>
                <w:szCs w:val="21"/>
                <w:lang w:eastAsia="ru-RU"/>
              </w:rPr>
              <w:br/>
              <w:t>42</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Алтайскому краю и Республике Алтай</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Алтайский край, </w:t>
            </w:r>
            <w:r w:rsidRPr="00657CF6">
              <w:rPr>
                <w:rFonts w:ascii="Times New Roman" w:eastAsia="Times New Roman" w:hAnsi="Times New Roman" w:cs="Times New Roman"/>
                <w:color w:val="2D2D2D"/>
                <w:sz w:val="21"/>
                <w:szCs w:val="21"/>
                <w:lang w:eastAsia="ru-RU"/>
              </w:rPr>
              <w:br/>
              <w:t>Республика Алтай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22 </w:t>
            </w:r>
            <w:r w:rsidRPr="00657CF6">
              <w:rPr>
                <w:rFonts w:ascii="Times New Roman" w:eastAsia="Times New Roman" w:hAnsi="Times New Roman" w:cs="Times New Roman"/>
                <w:color w:val="2D2D2D"/>
                <w:sz w:val="21"/>
                <w:szCs w:val="21"/>
                <w:lang w:eastAsia="ru-RU"/>
              </w:rPr>
              <w:br/>
              <w:t>4</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Красноярскому краю</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Красноярский край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24</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Иркутской области и Республике Бурятия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Иркутская область</w:t>
            </w:r>
            <w:r w:rsidRPr="00657CF6">
              <w:rPr>
                <w:rFonts w:ascii="Times New Roman" w:eastAsia="Times New Roman" w:hAnsi="Times New Roman" w:cs="Times New Roman"/>
                <w:color w:val="2D2D2D"/>
                <w:sz w:val="21"/>
                <w:szCs w:val="21"/>
                <w:lang w:eastAsia="ru-RU"/>
              </w:rPr>
              <w:br/>
              <w:t>Республика Бурятия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38 </w:t>
            </w:r>
            <w:r w:rsidRPr="00657CF6">
              <w:rPr>
                <w:rFonts w:ascii="Times New Roman" w:eastAsia="Times New Roman" w:hAnsi="Times New Roman" w:cs="Times New Roman"/>
                <w:color w:val="2D2D2D"/>
                <w:sz w:val="21"/>
                <w:szCs w:val="21"/>
                <w:lang w:eastAsia="ru-RU"/>
              </w:rPr>
              <w:br/>
              <w:t>3</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45.</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Новосибирской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Новосибирская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54</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46.</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Омской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Омская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55</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47.</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Томской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Томская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70</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48.</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Забайкальскому краю и Амурской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Забайкальский край, </w:t>
            </w:r>
            <w:r w:rsidRPr="00657CF6">
              <w:rPr>
                <w:rFonts w:ascii="Times New Roman" w:eastAsia="Times New Roman" w:hAnsi="Times New Roman" w:cs="Times New Roman"/>
                <w:color w:val="2D2D2D"/>
                <w:sz w:val="21"/>
                <w:szCs w:val="21"/>
                <w:lang w:eastAsia="ru-RU"/>
              </w:rPr>
              <w:br/>
              <w:t>Амурская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75 </w:t>
            </w:r>
            <w:r w:rsidRPr="00657CF6">
              <w:rPr>
                <w:rFonts w:ascii="Times New Roman" w:eastAsia="Times New Roman" w:hAnsi="Times New Roman" w:cs="Times New Roman"/>
                <w:color w:val="2D2D2D"/>
                <w:sz w:val="21"/>
                <w:szCs w:val="21"/>
                <w:lang w:eastAsia="ru-RU"/>
              </w:rPr>
              <w:br/>
              <w:t>28</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49.</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Республике Саха (Якутия)</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Саха (Якутия)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14</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Управление Федеральной службы по ветеринарному и фитосанитарному </w:t>
            </w:r>
            <w:r w:rsidRPr="00657CF6">
              <w:rPr>
                <w:rFonts w:ascii="Times New Roman" w:eastAsia="Times New Roman" w:hAnsi="Times New Roman" w:cs="Times New Roman"/>
                <w:color w:val="2D2D2D"/>
                <w:sz w:val="21"/>
                <w:szCs w:val="21"/>
                <w:lang w:eastAsia="ru-RU"/>
              </w:rPr>
              <w:lastRenderedPageBreak/>
              <w:t>надзору по Приморскому краю и Сахалинской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Приморский край, </w:t>
            </w:r>
            <w:r w:rsidRPr="00657CF6">
              <w:rPr>
                <w:rFonts w:ascii="Times New Roman" w:eastAsia="Times New Roman" w:hAnsi="Times New Roman" w:cs="Times New Roman"/>
                <w:color w:val="2D2D2D"/>
                <w:sz w:val="21"/>
                <w:szCs w:val="21"/>
                <w:lang w:eastAsia="ru-RU"/>
              </w:rPr>
              <w:br/>
              <w:t>Сахалинская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25 </w:t>
            </w:r>
            <w:r w:rsidRPr="00657CF6">
              <w:rPr>
                <w:rFonts w:ascii="Times New Roman" w:eastAsia="Times New Roman" w:hAnsi="Times New Roman" w:cs="Times New Roman"/>
                <w:color w:val="2D2D2D"/>
                <w:sz w:val="21"/>
                <w:szCs w:val="21"/>
                <w:lang w:eastAsia="ru-RU"/>
              </w:rPr>
              <w:br/>
              <w:t>65</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51.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Камчатскому краю и Чукотскому автономному округу</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Камчатский край, </w:t>
            </w:r>
            <w:r w:rsidRPr="00657CF6">
              <w:rPr>
                <w:rFonts w:ascii="Times New Roman" w:eastAsia="Times New Roman" w:hAnsi="Times New Roman" w:cs="Times New Roman"/>
                <w:color w:val="2D2D2D"/>
                <w:sz w:val="21"/>
                <w:szCs w:val="21"/>
                <w:lang w:eastAsia="ru-RU"/>
              </w:rPr>
              <w:br/>
              <w:t>Чукотский автономный округ</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41</w:t>
            </w:r>
            <w:r w:rsidRPr="00657CF6">
              <w:rPr>
                <w:rFonts w:ascii="Times New Roman" w:eastAsia="Times New Roman" w:hAnsi="Times New Roman" w:cs="Times New Roman"/>
                <w:color w:val="2D2D2D"/>
                <w:sz w:val="21"/>
                <w:szCs w:val="21"/>
                <w:lang w:eastAsia="ru-RU"/>
              </w:rPr>
              <w:br/>
              <w:t>87</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52.</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Магаданской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Магаданская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49</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53.</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Хабаровскому краю и Еврейской автономной области</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Хабаровский край, </w:t>
            </w:r>
            <w:r w:rsidRPr="00657CF6">
              <w:rPr>
                <w:rFonts w:ascii="Times New Roman" w:eastAsia="Times New Roman" w:hAnsi="Times New Roman" w:cs="Times New Roman"/>
                <w:color w:val="2D2D2D"/>
                <w:sz w:val="21"/>
                <w:szCs w:val="21"/>
                <w:lang w:eastAsia="ru-RU"/>
              </w:rPr>
              <w:br/>
              <w:t>Еврейская автономная область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27 </w:t>
            </w:r>
            <w:r w:rsidRPr="00657CF6">
              <w:rPr>
                <w:rFonts w:ascii="Times New Roman" w:eastAsia="Times New Roman" w:hAnsi="Times New Roman" w:cs="Times New Roman"/>
                <w:color w:val="2D2D2D"/>
                <w:sz w:val="21"/>
                <w:szCs w:val="21"/>
                <w:lang w:eastAsia="ru-RU"/>
              </w:rPr>
              <w:br/>
              <w:t>79</w:t>
            </w:r>
          </w:p>
        </w:tc>
      </w:tr>
      <w:tr w:rsidR="00657CF6" w:rsidRPr="00657CF6" w:rsidTr="00657CF6">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54.</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Управление Федеральной службы по ветеринарному и фитосанитарному надзору по Республике Крым и городу Севастополю</w:t>
            </w:r>
          </w:p>
        </w:tc>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Крым, </w:t>
            </w:r>
            <w:r w:rsidRPr="00657CF6">
              <w:rPr>
                <w:rFonts w:ascii="Times New Roman" w:eastAsia="Times New Roman" w:hAnsi="Times New Roman" w:cs="Times New Roman"/>
                <w:color w:val="2D2D2D"/>
                <w:sz w:val="21"/>
                <w:szCs w:val="21"/>
                <w:lang w:eastAsia="ru-RU"/>
              </w:rPr>
              <w:br/>
              <w:t>Город Севастополь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84 </w:t>
            </w:r>
            <w:r w:rsidRPr="00657CF6">
              <w:rPr>
                <w:rFonts w:ascii="Times New Roman" w:eastAsia="Times New Roman" w:hAnsi="Times New Roman" w:cs="Times New Roman"/>
                <w:color w:val="2D2D2D"/>
                <w:sz w:val="21"/>
                <w:szCs w:val="21"/>
                <w:lang w:eastAsia="ru-RU"/>
              </w:rPr>
              <w:br/>
              <w:t>85</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Перечень кодов субъектов Российской Федерации (вторая и третья цифры серии бланков ВСД, выдаваемых учреждениями, входящим в систему государственной Ветеринарной службы Российской Федерации</w:t>
      </w:r>
    </w:p>
    <w:tbl>
      <w:tblPr>
        <w:tblW w:w="0" w:type="auto"/>
        <w:tblCellMar>
          <w:left w:w="0" w:type="dxa"/>
          <w:right w:w="0" w:type="dxa"/>
        </w:tblCellMar>
        <w:tblLook w:val="04A0" w:firstRow="1" w:lastRow="0" w:firstColumn="1" w:lastColumn="0" w:noHBand="0" w:noVBand="1"/>
      </w:tblPr>
      <w:tblGrid>
        <w:gridCol w:w="1127"/>
        <w:gridCol w:w="6803"/>
        <w:gridCol w:w="1425"/>
      </w:tblGrid>
      <w:tr w:rsidR="00657CF6" w:rsidRPr="00657CF6" w:rsidTr="00657CF6">
        <w:trPr>
          <w:trHeight w:val="15"/>
        </w:trPr>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831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 п/п</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субъекта Российской Федерации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Код</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Адыгея (Адыгея)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01</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Башкортостан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02</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Бурятия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03</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Алтай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04</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Дагестан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05</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Ингушетия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06</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Кабардино-Балкарская Республика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07</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Калмыкия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08</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9</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Карачаево-Черкесская Республика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09</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10</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Карелия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10</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Коми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11</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Марий Эл</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12</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Мордовия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13</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Саха (Якутия)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14</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Северная Осетия - Алания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15</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Татарстан (Татарстан)</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16</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17</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Тыва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17</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18</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Удмуртская Республика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18</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19</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Хакасия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19</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Чеченская Республика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95</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Чувашская Республика - Чувашия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21</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Алтайский край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22</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Краснодарский край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23</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24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Красноярский край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24</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Приморский край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25</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Ставропольский край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26</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27</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Хабаровский край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27</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28</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Амурская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28</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29</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Архангельская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29</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30</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Астраханская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30</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Белгородская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31</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Брянская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32</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Владимирская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33</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Волгоградская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34</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Вологодская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35</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Воронежская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36</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37</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Ивановская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37</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38</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Иркутская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38</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39</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Калининградская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39</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40</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Калужская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40</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Камчатский край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41</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Кемеровская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42</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Кировская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43</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Костромская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44</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Курганская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45</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Курская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46</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47</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Ленинградская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47</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48</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Липецкая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48</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49</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Магаданская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49</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50</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Московская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50</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Мурманская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51</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Нижегородская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52</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Новгородская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53</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Новосибирская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54</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Омская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55</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Оренбургская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56</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57</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Орловская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57</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58</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Пензенская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58</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59</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Пермский край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59</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60</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Псковская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60</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Ростовская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61</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Рязанская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62</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Самарская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63</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Саратовская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64</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Сахалинская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65</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Свердловская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66</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67</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Смоленская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67</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68</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Тамбовская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68</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69</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Тверская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69</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70</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Томская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70</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Тульская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71</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Тюменская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72</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Ульяновская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73</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Челябинская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74</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Забайкальский край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75</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76</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Ярославская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76</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77</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Москва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77</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78</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Санкт-Петербург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78</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79</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Еврейская автономная область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79</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80</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Ненецкий автономный округ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83</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81</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Ханты-Мансийский автономный округ - Югра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86</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82</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Чукотский автономный округ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87</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83</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Ямало-Ненецкий автономный округ</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89</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84</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Республика Крым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84</w:t>
            </w:r>
          </w:p>
        </w:tc>
      </w:tr>
      <w:tr w:rsidR="00657CF6" w:rsidRPr="00657CF6" w:rsidTr="00657CF6">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85</w:t>
            </w:r>
          </w:p>
        </w:tc>
        <w:tc>
          <w:tcPr>
            <w:tcW w:w="83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г.Севастополь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85</w:t>
            </w: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57CF6">
        <w:rPr>
          <w:rFonts w:ascii="Arial" w:eastAsia="Times New Roman" w:hAnsi="Arial" w:cs="Arial"/>
          <w:color w:val="4C4C4C"/>
          <w:spacing w:val="2"/>
          <w:sz w:val="29"/>
          <w:szCs w:val="29"/>
          <w:lang w:eastAsia="ru-RU"/>
        </w:rPr>
        <w:t>Приложение N 2 К Порядку</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Приложение N 2</w:t>
      </w:r>
      <w:r w:rsidRPr="00657CF6">
        <w:rPr>
          <w:rFonts w:ascii="Arial" w:eastAsia="Times New Roman" w:hAnsi="Arial" w:cs="Arial"/>
          <w:color w:val="2D2D2D"/>
          <w:spacing w:val="2"/>
          <w:sz w:val="21"/>
          <w:szCs w:val="21"/>
          <w:lang w:eastAsia="ru-RU"/>
        </w:rPr>
        <w:br/>
        <w:t>К Порядку оформления</w:t>
      </w:r>
      <w:r w:rsidRPr="00657CF6">
        <w:rPr>
          <w:rFonts w:ascii="Arial" w:eastAsia="Times New Roman" w:hAnsi="Arial" w:cs="Arial"/>
          <w:color w:val="2D2D2D"/>
          <w:spacing w:val="2"/>
          <w:sz w:val="21"/>
          <w:szCs w:val="21"/>
          <w:lang w:eastAsia="ru-RU"/>
        </w:rPr>
        <w:br/>
        <w:t>ветеринарных</w:t>
      </w:r>
      <w:r w:rsidRPr="00657CF6">
        <w:rPr>
          <w:rFonts w:ascii="Arial" w:eastAsia="Times New Roman" w:hAnsi="Arial" w:cs="Arial"/>
          <w:color w:val="2D2D2D"/>
          <w:spacing w:val="2"/>
          <w:sz w:val="21"/>
          <w:szCs w:val="21"/>
          <w:lang w:eastAsia="ru-RU"/>
        </w:rPr>
        <w:br/>
        <w:t>сопроводительных документов</w:t>
      </w:r>
      <w:r w:rsidRPr="00657CF6">
        <w:rPr>
          <w:rFonts w:ascii="Arial" w:eastAsia="Times New Roman" w:hAnsi="Arial" w:cs="Arial"/>
          <w:color w:val="2D2D2D"/>
          <w:spacing w:val="2"/>
          <w:sz w:val="21"/>
          <w:szCs w:val="21"/>
          <w:lang w:eastAsia="ru-RU"/>
        </w:rPr>
        <w:br/>
        <w:t>на бумажных носителях</w:t>
      </w:r>
    </w:p>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1. Ветеринарное свидетельство</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1</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89"/>
        <w:gridCol w:w="4566"/>
      </w:tblGrid>
      <w:tr w:rsidR="00657CF6" w:rsidRPr="00657CF6" w:rsidTr="00657CF6">
        <w:trPr>
          <w:trHeight w:val="15"/>
        </w:trPr>
        <w:tc>
          <w:tcPr>
            <w:tcW w:w="554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91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ГОСУДАРСТВЕННАЯ ВЕТЕРИНАРНАЯ СЛУЖБА</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(субъект Российской Федерации)</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(район (город)</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учреждения)</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739"/>
        <w:gridCol w:w="589"/>
        <w:gridCol w:w="277"/>
        <w:gridCol w:w="133"/>
        <w:gridCol w:w="348"/>
        <w:gridCol w:w="128"/>
        <w:gridCol w:w="128"/>
        <w:gridCol w:w="1862"/>
        <w:gridCol w:w="391"/>
        <w:gridCol w:w="232"/>
        <w:gridCol w:w="125"/>
        <w:gridCol w:w="335"/>
        <w:gridCol w:w="425"/>
        <w:gridCol w:w="188"/>
        <w:gridCol w:w="6"/>
        <w:gridCol w:w="184"/>
        <w:gridCol w:w="6"/>
        <w:gridCol w:w="180"/>
        <w:gridCol w:w="159"/>
        <w:gridCol w:w="8"/>
        <w:gridCol w:w="189"/>
        <w:gridCol w:w="187"/>
        <w:gridCol w:w="125"/>
        <w:gridCol w:w="237"/>
        <w:gridCol w:w="376"/>
        <w:gridCol w:w="8"/>
        <w:gridCol w:w="333"/>
        <w:gridCol w:w="5"/>
        <w:gridCol w:w="528"/>
        <w:gridCol w:w="121"/>
        <w:gridCol w:w="366"/>
        <w:gridCol w:w="437"/>
      </w:tblGrid>
      <w:tr w:rsidR="00657CF6" w:rsidRPr="00657CF6" w:rsidTr="00657CF6">
        <w:trPr>
          <w:trHeight w:val="15"/>
        </w:trPr>
        <w:tc>
          <w:tcPr>
            <w:tcW w:w="1663"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ВЕТЕРИНАРНОЕ СВИДЕТЕЛЬСТВО</w:t>
            </w: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4250"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478"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946"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 нижеподписавшийся, выдал настоящее ветеринарное свидетельство</w:t>
            </w:r>
          </w:p>
        </w:tc>
        <w:tc>
          <w:tcPr>
            <w:tcW w:w="3511"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(наименование юридического лица или Ф.И.О.</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физического лица)</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83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том, что при ветеринарном осмотре подлежащих отправке</w:t>
            </w:r>
          </w:p>
        </w:tc>
        <w:tc>
          <w:tcPr>
            <w:tcW w:w="4620"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83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620"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вид животных,</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биологических объектов)</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количестве</w:t>
            </w:r>
          </w:p>
        </w:tc>
        <w:tc>
          <w:tcPr>
            <w:tcW w:w="4620"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голов (мест, штук) больных и подозрительных</w:t>
            </w:r>
          </w:p>
        </w:tc>
      </w:tr>
      <w:tr w:rsidR="00657CF6" w:rsidRPr="00657CF6" w:rsidTr="00657CF6">
        <w:tc>
          <w:tcPr>
            <w:tcW w:w="9425" w:type="dxa"/>
            <w:gridSpan w:val="2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заболеванию заразными болезнями не обнаружено и они выходят (вывозятся) из</w:t>
            </w:r>
          </w:p>
        </w:tc>
        <w:tc>
          <w:tcPr>
            <w:tcW w:w="2033"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9425" w:type="dxa"/>
            <w:gridSpan w:val="2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033"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наименование организации-отправителя, название населенного пункта,</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улицы и номер дома, название района, области, края, автономного</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округа, автономной области или республики в составе</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Российской Федерации)</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благополучного по особо опасным и карантинным болезням животных.</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При отправке на экспорт указывают благополучие хозяйства и местности согласно требованиям страны-</w:t>
            </w:r>
          </w:p>
        </w:tc>
      </w:tr>
      <w:tr w:rsidR="00657CF6" w:rsidRPr="00657CF6" w:rsidTr="00657CF6">
        <w:tc>
          <w:tcPr>
            <w:tcW w:w="5174"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импортера и срок их благополучия (мес., лет)</w:t>
            </w:r>
          </w:p>
        </w:tc>
        <w:tc>
          <w:tcPr>
            <w:tcW w:w="6283"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находились на территории Российской Федерации: с рождения, не менее 6 месяцев (нужное</w:t>
            </w: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подчеркнуть) или</w:t>
            </w: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месяцев.</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перед отправкой карантинировались</w:t>
            </w:r>
          </w:p>
        </w:tc>
        <w:tc>
          <w:tcPr>
            <w:tcW w:w="5729" w:type="dxa"/>
            <w:gridSpan w:val="2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(место карантинирования</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количество дней)</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период карантинирования животные не имели контакта с другими животными; ежедневно клинически осматривались и у них измерялась температура тела; в день выдачи свидетельства обследованы, больных и подозрительных в заболевании не выявлено.</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период карантинирования материал от животных исследовался в государственной ветеринарной</w:t>
            </w: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лаборатории</w:t>
            </w:r>
          </w:p>
        </w:tc>
        <w:tc>
          <w:tcPr>
            <w:tcW w:w="9610" w:type="dxa"/>
            <w:gridSpan w:val="2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2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наименование лаборатории)</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были получены следующие результаты.</w:t>
            </w:r>
          </w:p>
        </w:tc>
      </w:tr>
      <w:tr w:rsidR="00657CF6" w:rsidRPr="00657CF6" w:rsidTr="00657CF6">
        <w:trPr>
          <w:trHeight w:val="15"/>
        </w:trPr>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gridSpan w:val="4"/>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772"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295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w:t>
            </w:r>
            <w:r w:rsidRPr="00657CF6">
              <w:rPr>
                <w:rFonts w:ascii="Times New Roman" w:eastAsia="Times New Roman" w:hAnsi="Times New Roman" w:cs="Times New Roman"/>
                <w:color w:val="2D2D2D"/>
                <w:sz w:val="21"/>
                <w:szCs w:val="21"/>
                <w:lang w:eastAsia="ru-RU"/>
              </w:rPr>
              <w:br/>
              <w:t>болезни</w:t>
            </w:r>
          </w:p>
        </w:tc>
        <w:tc>
          <w:tcPr>
            <w:tcW w:w="2772"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w:t>
            </w:r>
            <w:r w:rsidRPr="00657CF6">
              <w:rPr>
                <w:rFonts w:ascii="Times New Roman" w:eastAsia="Times New Roman" w:hAnsi="Times New Roman" w:cs="Times New Roman"/>
                <w:color w:val="2D2D2D"/>
                <w:sz w:val="21"/>
                <w:szCs w:val="21"/>
                <w:lang w:eastAsia="ru-RU"/>
              </w:rPr>
              <w:br/>
              <w:t>исследования</w:t>
            </w:r>
          </w:p>
        </w:tc>
        <w:tc>
          <w:tcPr>
            <w:tcW w:w="2957"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Метод </w:t>
            </w:r>
            <w:r w:rsidRPr="00657CF6">
              <w:rPr>
                <w:rFonts w:ascii="Times New Roman" w:eastAsia="Times New Roman" w:hAnsi="Times New Roman" w:cs="Times New Roman"/>
                <w:color w:val="2D2D2D"/>
                <w:sz w:val="21"/>
                <w:szCs w:val="21"/>
                <w:lang w:eastAsia="ru-RU"/>
              </w:rPr>
              <w:br/>
              <w:t>исследования</w:t>
            </w:r>
          </w:p>
        </w:tc>
        <w:tc>
          <w:tcPr>
            <w:tcW w:w="2772"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Результаты исследования</w:t>
            </w:r>
          </w:p>
        </w:tc>
      </w:tr>
      <w:tr w:rsidR="00657CF6" w:rsidRPr="00657CF6" w:rsidTr="00657CF6">
        <w:tc>
          <w:tcPr>
            <w:tcW w:w="11458" w:type="dxa"/>
            <w:gridSpan w:val="32"/>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Проведена иммунизация против</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обработаны против паразитов</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направляются</w:t>
            </w:r>
          </w:p>
        </w:tc>
        <w:tc>
          <w:tcPr>
            <w:tcW w:w="8501" w:type="dxa"/>
            <w:gridSpan w:val="2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2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назначения и наименование получателя)</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при спецификации (гуртовой ведомости, накладной) N</w:t>
            </w:r>
          </w:p>
        </w:tc>
        <w:tc>
          <w:tcPr>
            <w:tcW w:w="1478"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для</w:t>
            </w:r>
          </w:p>
        </w:tc>
        <w:tc>
          <w:tcPr>
            <w:tcW w:w="10718" w:type="dxa"/>
            <w:gridSpan w:val="3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3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(откорма, разведения, продажи, убоя, содержания, выставки)</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следуют</w:t>
            </w:r>
          </w:p>
        </w:tc>
        <w:tc>
          <w:tcPr>
            <w:tcW w:w="9979" w:type="dxa"/>
            <w:gridSpan w:val="3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3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(железнодорожным, водным, автомобильным, воздушным транспортом;</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номер автомобиля, вагона, название судна, номер рейса)</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маршруту</w:t>
            </w:r>
          </w:p>
        </w:tc>
        <w:tc>
          <w:tcPr>
            <w:tcW w:w="9610" w:type="dxa"/>
            <w:gridSpan w:val="2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2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основные пункты следования)</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ОСОБЫЕ ОТМЕТКИ</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(заполняется при отправке животных, переболевших особо</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опасными заболеваниями, перевозке на особых условиях и по</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специальному разрешению (указанию), кем оно дано, номер и дата)</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(отметки об осмотре при погрузке, выгрузке, в пути следования)</w:t>
            </w:r>
          </w:p>
        </w:tc>
      </w:tr>
      <w:tr w:rsidR="00657CF6" w:rsidRPr="00657CF6" w:rsidTr="00657CF6">
        <w:tc>
          <w:tcPr>
            <w:tcW w:w="1145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Транспортное средство очищено и продезинфицировано.</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Свидетельство предъявляется для контроля при погрузке, в пути следования и передается грузополучателю.</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Копии свидетельства недействительны.</w:t>
            </w:r>
          </w:p>
        </w:tc>
      </w:tr>
      <w:tr w:rsidR="00657CF6" w:rsidRPr="00657CF6" w:rsidTr="00657CF6">
        <w:tc>
          <w:tcPr>
            <w:tcW w:w="1145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М.П.</w:t>
            </w:r>
          </w:p>
        </w:tc>
        <w:tc>
          <w:tcPr>
            <w:tcW w:w="5729" w:type="dxa"/>
            <w:gridSpan w:val="2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Ветеринарное свидетельство выдал</w:t>
            </w:r>
          </w:p>
        </w:tc>
      </w:tr>
      <w:tr w:rsidR="00657CF6" w:rsidRPr="00657CF6" w:rsidTr="00657CF6">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и полное наименование должности)</w:t>
            </w:r>
          </w:p>
        </w:tc>
      </w:tr>
      <w:tr w:rsidR="00657CF6" w:rsidRPr="00657CF6" w:rsidTr="00657CF6">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1. Корешок ветеринарного свидетельства</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1</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89"/>
        <w:gridCol w:w="4566"/>
      </w:tblGrid>
      <w:tr w:rsidR="00657CF6" w:rsidRPr="00657CF6" w:rsidTr="00657CF6">
        <w:trPr>
          <w:trHeight w:val="15"/>
        </w:trPr>
        <w:tc>
          <w:tcPr>
            <w:tcW w:w="554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91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ГОСУДАРСТВЕННАЯ ВЕТЕРИНАРНАЯ СЛУЖБА</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(субъект Российской Федерации)</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(район (город)</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учреждения)</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739"/>
        <w:gridCol w:w="590"/>
        <w:gridCol w:w="278"/>
        <w:gridCol w:w="133"/>
        <w:gridCol w:w="348"/>
        <w:gridCol w:w="128"/>
        <w:gridCol w:w="127"/>
        <w:gridCol w:w="1306"/>
        <w:gridCol w:w="301"/>
        <w:gridCol w:w="647"/>
        <w:gridCol w:w="232"/>
        <w:gridCol w:w="124"/>
        <w:gridCol w:w="336"/>
        <w:gridCol w:w="427"/>
        <w:gridCol w:w="188"/>
        <w:gridCol w:w="6"/>
        <w:gridCol w:w="184"/>
        <w:gridCol w:w="6"/>
        <w:gridCol w:w="179"/>
        <w:gridCol w:w="158"/>
        <w:gridCol w:w="8"/>
        <w:gridCol w:w="190"/>
        <w:gridCol w:w="186"/>
        <w:gridCol w:w="125"/>
        <w:gridCol w:w="237"/>
        <w:gridCol w:w="376"/>
        <w:gridCol w:w="8"/>
        <w:gridCol w:w="333"/>
        <w:gridCol w:w="5"/>
        <w:gridCol w:w="527"/>
        <w:gridCol w:w="121"/>
        <w:gridCol w:w="365"/>
        <w:gridCol w:w="437"/>
      </w:tblGrid>
      <w:tr w:rsidR="00657CF6" w:rsidRPr="00657CF6" w:rsidTr="00657CF6">
        <w:trPr>
          <w:trHeight w:val="15"/>
        </w:trPr>
        <w:tc>
          <w:tcPr>
            <w:tcW w:w="1663"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48"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СВИДЕТЕЛЬСТВА</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425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478"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r>
      <w:tr w:rsidR="00657CF6" w:rsidRPr="00657CF6" w:rsidTr="00657CF6">
        <w:tc>
          <w:tcPr>
            <w:tcW w:w="7946"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Я, нижеподписавшийся, выдал настоящее ветеринарное </w:t>
            </w:r>
            <w:r w:rsidRPr="00657CF6">
              <w:rPr>
                <w:rFonts w:ascii="Times New Roman" w:eastAsia="Times New Roman" w:hAnsi="Times New Roman" w:cs="Times New Roman"/>
                <w:color w:val="2D2D2D"/>
                <w:sz w:val="21"/>
                <w:szCs w:val="21"/>
                <w:lang w:eastAsia="ru-RU"/>
              </w:rPr>
              <w:lastRenderedPageBreak/>
              <w:t>свидетельство</w:t>
            </w:r>
          </w:p>
        </w:tc>
        <w:tc>
          <w:tcPr>
            <w:tcW w:w="3511"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юридического лица или Ф.И.О.</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физического лица)</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83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том, что при ветеринарном осмотре подлежащих отправке</w:t>
            </w:r>
          </w:p>
        </w:tc>
        <w:tc>
          <w:tcPr>
            <w:tcW w:w="4620"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83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620"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вид животных,</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биологических объектов)</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количестве</w:t>
            </w:r>
          </w:p>
        </w:tc>
        <w:tc>
          <w:tcPr>
            <w:tcW w:w="4620"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голов (мест, штук) больных и подозрительных</w:t>
            </w:r>
          </w:p>
        </w:tc>
      </w:tr>
      <w:tr w:rsidR="00657CF6" w:rsidRPr="00657CF6" w:rsidTr="00657CF6">
        <w:tc>
          <w:tcPr>
            <w:tcW w:w="9425" w:type="dxa"/>
            <w:gridSpan w:val="2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заболеванию заразными болезнями не обнаружено и они выходят (вывозятся) из</w:t>
            </w:r>
          </w:p>
        </w:tc>
        <w:tc>
          <w:tcPr>
            <w:tcW w:w="2033"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9425" w:type="dxa"/>
            <w:gridSpan w:val="2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033"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наименование организации-отправителя, название населенного пункта,</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улицы и номер дома, название района, области, края,</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автономного округа, автономной области или республики в составе</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Российской Федерации)</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благополучного по особо опасным и карантинным болезням животных.</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При отправке на экспорт указывают благополучие хозяйства и местности согласно требованиям страны-</w:t>
            </w:r>
          </w:p>
        </w:tc>
      </w:tr>
      <w:tr w:rsidR="00657CF6" w:rsidRPr="00657CF6" w:rsidTr="00657CF6">
        <w:tc>
          <w:tcPr>
            <w:tcW w:w="443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импортера и срок их благополучия</w:t>
            </w:r>
          </w:p>
        </w:tc>
        <w:tc>
          <w:tcPr>
            <w:tcW w:w="7022" w:type="dxa"/>
            <w:gridSpan w:val="2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находились на территории Российской Федерации: с рождения, не менее 6 месяцев (нужное</w:t>
            </w: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подчеркнуть) или</w:t>
            </w:r>
          </w:p>
        </w:tc>
        <w:tc>
          <w:tcPr>
            <w:tcW w:w="517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месяцев.</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перед отправкой карантинировались</w:t>
            </w:r>
          </w:p>
        </w:tc>
        <w:tc>
          <w:tcPr>
            <w:tcW w:w="5729" w:type="dxa"/>
            <w:gridSpan w:val="2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(место карантинирования</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количество дней)</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период карантинирования животные не имели контакта с другими животными; ежедневно клинически осматривались и у них измерялась температура тела; в день выдачи свидетельства обследованы, больных и подозрительных в заболевании не выявлено.</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период карантинирования материал от животных исследовался в государственной ветеринарной</w:t>
            </w: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лаборатории</w:t>
            </w:r>
          </w:p>
        </w:tc>
        <w:tc>
          <w:tcPr>
            <w:tcW w:w="9610" w:type="dxa"/>
            <w:gridSpan w:val="2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2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наименование лаборатории)</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были получены следующие результаты.</w:t>
            </w:r>
          </w:p>
        </w:tc>
      </w:tr>
      <w:tr w:rsidR="00657CF6" w:rsidRPr="00657CF6" w:rsidTr="00657CF6">
        <w:trPr>
          <w:trHeight w:val="15"/>
        </w:trPr>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gridSpan w:val="4"/>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033"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gridSpan w:val="3"/>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295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w:t>
            </w:r>
            <w:r w:rsidRPr="00657CF6">
              <w:rPr>
                <w:rFonts w:ascii="Times New Roman" w:eastAsia="Times New Roman" w:hAnsi="Times New Roman" w:cs="Times New Roman"/>
                <w:color w:val="2D2D2D"/>
                <w:sz w:val="21"/>
                <w:szCs w:val="21"/>
                <w:lang w:eastAsia="ru-RU"/>
              </w:rPr>
              <w:br/>
              <w:t>болезни</w:t>
            </w:r>
          </w:p>
        </w:tc>
        <w:tc>
          <w:tcPr>
            <w:tcW w:w="277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w:t>
            </w:r>
            <w:r w:rsidRPr="00657CF6">
              <w:rPr>
                <w:rFonts w:ascii="Times New Roman" w:eastAsia="Times New Roman" w:hAnsi="Times New Roman" w:cs="Times New Roman"/>
                <w:color w:val="2D2D2D"/>
                <w:sz w:val="21"/>
                <w:szCs w:val="21"/>
                <w:lang w:eastAsia="ru-RU"/>
              </w:rPr>
              <w:br/>
              <w:t>исследования</w:t>
            </w:r>
          </w:p>
        </w:tc>
        <w:tc>
          <w:tcPr>
            <w:tcW w:w="2957"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Метод </w:t>
            </w:r>
            <w:r w:rsidRPr="00657CF6">
              <w:rPr>
                <w:rFonts w:ascii="Times New Roman" w:eastAsia="Times New Roman" w:hAnsi="Times New Roman" w:cs="Times New Roman"/>
                <w:color w:val="2D2D2D"/>
                <w:sz w:val="21"/>
                <w:szCs w:val="21"/>
                <w:lang w:eastAsia="ru-RU"/>
              </w:rPr>
              <w:br/>
              <w:t>исследования</w:t>
            </w:r>
          </w:p>
        </w:tc>
        <w:tc>
          <w:tcPr>
            <w:tcW w:w="2772"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Результаты исследования</w:t>
            </w:r>
          </w:p>
        </w:tc>
      </w:tr>
      <w:tr w:rsidR="00657CF6" w:rsidRPr="00657CF6" w:rsidTr="00657CF6">
        <w:tc>
          <w:tcPr>
            <w:tcW w:w="11458" w:type="dxa"/>
            <w:gridSpan w:val="3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Проведена иммунизация против</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обработаны против паразитов</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Упаковочный материал и сопровождающие грузы происходят непосредственно из хозяйства-поставщика и не контаминированы возбудителями инфекционных болезней.</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направляются</w:t>
            </w:r>
          </w:p>
        </w:tc>
        <w:tc>
          <w:tcPr>
            <w:tcW w:w="8501" w:type="dxa"/>
            <w:gridSpan w:val="2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2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назначения и наименование получателя)</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при спецификации (гуртовой ведомости, накладной) N</w:t>
            </w:r>
          </w:p>
        </w:tc>
        <w:tc>
          <w:tcPr>
            <w:tcW w:w="1478"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739"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663"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для</w:t>
            </w:r>
          </w:p>
        </w:tc>
        <w:tc>
          <w:tcPr>
            <w:tcW w:w="10718" w:type="dxa"/>
            <w:gridSpan w:val="3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3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(откорма, разведения, продажи, убоя, содержания, выставки)</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следуют</w:t>
            </w:r>
          </w:p>
        </w:tc>
        <w:tc>
          <w:tcPr>
            <w:tcW w:w="9979" w:type="dxa"/>
            <w:gridSpan w:val="3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3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(железнодорожным, водным, автомобильным, воздушным транспортом;</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номер автомобиля, вагона, название судна, номер рейса)</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маршруту</w:t>
            </w:r>
          </w:p>
        </w:tc>
        <w:tc>
          <w:tcPr>
            <w:tcW w:w="9610" w:type="dxa"/>
            <w:gridSpan w:val="3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основные пункты следования)</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ОСОБЫЕ ОТМЕТКИ</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(заполняется при отправке животных, переболевших особо</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опасными заболеваниями, перевозке на особых условиях и по</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специальному разрешению (указанию), кем оно дано, номер и дата)</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(отметки об осмотре при погрузке, выгрузке, в пути следования)</w:t>
            </w:r>
          </w:p>
        </w:tc>
      </w:tr>
      <w:tr w:rsidR="00657CF6" w:rsidRPr="00657CF6" w:rsidTr="00657CF6">
        <w:tc>
          <w:tcPr>
            <w:tcW w:w="11458" w:type="dxa"/>
            <w:gridSpan w:val="3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Транспортное средство очищено и продезинфицировано.</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Свидетельство предъявляется для контроля при погрузке, в пути следования и передается грузополучателю.</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Копии свидетельства недействительны.</w:t>
            </w:r>
          </w:p>
        </w:tc>
      </w:tr>
      <w:tr w:rsidR="00657CF6" w:rsidRPr="00657CF6" w:rsidTr="00657CF6">
        <w:tc>
          <w:tcPr>
            <w:tcW w:w="11458" w:type="dxa"/>
            <w:gridSpan w:val="3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Ветеринарное свидетельство получил</w:t>
            </w:r>
          </w:p>
        </w:tc>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Ветеринарное свидетельство выдал</w:t>
            </w:r>
          </w:p>
        </w:tc>
      </w:tr>
      <w:tr w:rsidR="00657CF6" w:rsidRPr="00657CF6" w:rsidTr="00657CF6">
        <w:tc>
          <w:tcPr>
            <w:tcW w:w="4990"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и полное наименование должности)</w:t>
            </w:r>
          </w:p>
        </w:tc>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и полное наименование должности)</w:t>
            </w:r>
          </w:p>
        </w:tc>
      </w:tr>
      <w:tr w:rsidR="00657CF6" w:rsidRPr="00657CF6" w:rsidTr="00657CF6">
        <w:tc>
          <w:tcPr>
            <w:tcW w:w="4990"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2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2. Ветеринарное свидетельство</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2</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89"/>
        <w:gridCol w:w="4566"/>
      </w:tblGrid>
      <w:tr w:rsidR="00657CF6" w:rsidRPr="00657CF6" w:rsidTr="00657CF6">
        <w:trPr>
          <w:trHeight w:val="15"/>
        </w:trPr>
        <w:tc>
          <w:tcPr>
            <w:tcW w:w="554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91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ГОСУДАРСТВЕННАЯ ВЕТЕРИНАРНАЯ СЛУЖБА</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(субъект Российской Федерации)</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(район (город)</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учреждения)</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4"/>
        <w:gridCol w:w="869"/>
        <w:gridCol w:w="151"/>
        <w:gridCol w:w="149"/>
        <w:gridCol w:w="284"/>
        <w:gridCol w:w="277"/>
        <w:gridCol w:w="149"/>
        <w:gridCol w:w="1250"/>
        <w:gridCol w:w="348"/>
        <w:gridCol w:w="705"/>
        <w:gridCol w:w="688"/>
        <w:gridCol w:w="635"/>
        <w:gridCol w:w="137"/>
        <w:gridCol w:w="347"/>
        <w:gridCol w:w="384"/>
        <w:gridCol w:w="996"/>
        <w:gridCol w:w="541"/>
        <w:gridCol w:w="454"/>
        <w:gridCol w:w="437"/>
      </w:tblGrid>
      <w:tr w:rsidR="00657CF6" w:rsidRPr="00657CF6" w:rsidTr="00657CF6">
        <w:trPr>
          <w:trHeight w:val="15"/>
        </w:trPr>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4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ВЕТЕРИНАРНОЕ СВИДЕТЕЛЬСТВО</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425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r>
      <w:tr w:rsidR="00657CF6" w:rsidRPr="00657CF6" w:rsidTr="00657CF6">
        <w:tc>
          <w:tcPr>
            <w:tcW w:w="8131"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Я, нижеподписавшийся, выдал настоящее ветеринарное </w:t>
            </w:r>
            <w:r w:rsidRPr="00657CF6">
              <w:rPr>
                <w:rFonts w:ascii="Times New Roman" w:eastAsia="Times New Roman" w:hAnsi="Times New Roman" w:cs="Times New Roman"/>
                <w:color w:val="2D2D2D"/>
                <w:sz w:val="21"/>
                <w:szCs w:val="21"/>
                <w:lang w:eastAsia="ru-RU"/>
              </w:rPr>
              <w:lastRenderedPageBreak/>
              <w:t>свидетельство</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юридического лица или Ф.И.О.</w:t>
            </w:r>
          </w:p>
        </w:tc>
      </w:tr>
      <w:tr w:rsidR="00657CF6" w:rsidRPr="00657CF6" w:rsidTr="00657CF6">
        <w:tc>
          <w:tcPr>
            <w:tcW w:w="11458"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физического лица)</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том, что</w:t>
            </w:r>
          </w:p>
        </w:tc>
        <w:tc>
          <w:tcPr>
            <w:tcW w:w="9979" w:type="dxa"/>
            <w:gridSpan w:val="1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1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r>
      <w:tr w:rsidR="00657CF6" w:rsidRPr="00657CF6" w:rsidTr="00657CF6">
        <w:tc>
          <w:tcPr>
            <w:tcW w:w="11458"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количестве</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 кг)</w:t>
            </w: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выработанная</w:t>
            </w:r>
          </w:p>
        </w:tc>
        <w:tc>
          <w:tcPr>
            <w:tcW w:w="9610" w:type="dxa"/>
            <w:gridSpan w:val="1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1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предприятия, Ф.И.О. владельца, адрес)</w:t>
            </w:r>
          </w:p>
        </w:tc>
      </w:tr>
      <w:tr w:rsidR="00657CF6" w:rsidRPr="00657CF6" w:rsidTr="00657CF6">
        <w:tc>
          <w:tcPr>
            <w:tcW w:w="11458"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выработки)</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подвергнута ветеринарно-санитарной экспертизе в полном объеме/изготовлена из сырья, прошедшего ветеринарно-санитарную экспертизу</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(ненужное зачеркнуть),</w:t>
            </w:r>
          </w:p>
        </w:tc>
      </w:tr>
      <w:tr w:rsidR="00657CF6" w:rsidRPr="00657CF6" w:rsidTr="00657CF6">
        <w:tc>
          <w:tcPr>
            <w:tcW w:w="2772"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признана годной для</w:t>
            </w:r>
          </w:p>
        </w:tc>
        <w:tc>
          <w:tcPr>
            <w:tcW w:w="8686"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(реализации без ограничений,</w:t>
            </w:r>
          </w:p>
        </w:tc>
      </w:tr>
      <w:tr w:rsidR="00657CF6" w:rsidRPr="00657CF6" w:rsidTr="00657CF6">
        <w:tc>
          <w:tcPr>
            <w:tcW w:w="11458"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 ограничением - указать причины)</w:t>
            </w:r>
          </w:p>
        </w:tc>
      </w:tr>
      <w:tr w:rsidR="00657CF6" w:rsidRPr="00657CF6" w:rsidTr="00657CF6">
        <w:tc>
          <w:tcPr>
            <w:tcW w:w="11458"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(или переработки согласно правилам ветеринарно-санитарной экспертизы)</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выходит из</w:t>
            </w:r>
          </w:p>
        </w:tc>
        <w:tc>
          <w:tcPr>
            <w:tcW w:w="9794" w:type="dxa"/>
            <w:gridSpan w:val="1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(адрес и местонахождение продукции)</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направляется</w:t>
            </w:r>
          </w:p>
        </w:tc>
        <w:tc>
          <w:tcPr>
            <w:tcW w:w="9240"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0"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транспорта, маршрут следования, условия перевозки)</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w:t>
            </w:r>
          </w:p>
        </w:tc>
        <w:tc>
          <w:tcPr>
            <w:tcW w:w="443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w:t>
            </w:r>
          </w:p>
        </w:tc>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номер и дата выдачи товаротранспортного документа)</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8131"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Продукция подвергнута дополнительным лабораторным исследованиям</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лаборатории, номер экспертизы и результаты исследования)</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ОСОБЫЕ ОТМЕТКИ</w:t>
            </w:r>
          </w:p>
        </w:tc>
        <w:tc>
          <w:tcPr>
            <w:tcW w:w="8870"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(указываются эпизоотическое благополучие местности,</w:t>
            </w:r>
          </w:p>
        </w:tc>
      </w:tr>
      <w:tr w:rsidR="00657CF6" w:rsidRPr="00657CF6" w:rsidTr="00657CF6">
        <w:tc>
          <w:tcPr>
            <w:tcW w:w="11458"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и номер разрешения на вывоз продукции за пределы</w:t>
            </w:r>
          </w:p>
        </w:tc>
      </w:tr>
      <w:tr w:rsidR="00657CF6" w:rsidRPr="00657CF6" w:rsidTr="00657CF6">
        <w:tc>
          <w:tcPr>
            <w:tcW w:w="11458"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территории, перечисляются номера клейм)</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Транспортное средство очищено и продезинфицировано.</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Свидетельство предъявляется для контроля при погрузке, в пути следования и передается грузополучателю.</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Копии свидетельства недействительны.</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Ветеринарное свидетельство выдал</w:t>
            </w:r>
          </w:p>
        </w:tc>
      </w:tr>
      <w:tr w:rsidR="00657CF6" w:rsidRPr="00657CF6" w:rsidTr="00657CF6">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9"/>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и полное наименование должности)</w:t>
            </w:r>
          </w:p>
        </w:tc>
      </w:tr>
      <w:tr w:rsidR="00657CF6" w:rsidRPr="00657CF6" w:rsidTr="00657CF6">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М.П.</w:t>
            </w:r>
          </w:p>
        </w:tc>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r>
      <w:tr w:rsidR="00657CF6" w:rsidRPr="00657CF6" w:rsidTr="00657CF6">
        <w:tc>
          <w:tcPr>
            <w:tcW w:w="11458"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Отметки о ветеринарно-санитарном осмотре при погрузке, в пути следования и на месте назначения</w:t>
      </w:r>
    </w:p>
    <w:tbl>
      <w:tblPr>
        <w:tblW w:w="0" w:type="auto"/>
        <w:tblCellMar>
          <w:left w:w="0" w:type="dxa"/>
          <w:right w:w="0" w:type="dxa"/>
        </w:tblCellMar>
        <w:tblLook w:val="04A0" w:firstRow="1" w:lastRow="0" w:firstColumn="1" w:lastColumn="0" w:noHBand="0" w:noVBand="1"/>
      </w:tblPr>
      <w:tblGrid>
        <w:gridCol w:w="1625"/>
        <w:gridCol w:w="941"/>
        <w:gridCol w:w="688"/>
        <w:gridCol w:w="1478"/>
        <w:gridCol w:w="1100"/>
        <w:gridCol w:w="993"/>
        <w:gridCol w:w="696"/>
        <w:gridCol w:w="1834"/>
      </w:tblGrid>
      <w:tr w:rsidR="00657CF6" w:rsidRPr="00657CF6" w:rsidTr="00657CF6">
        <w:trPr>
          <w:trHeight w:val="15"/>
        </w:trPr>
        <w:tc>
          <w:tcPr>
            <w:tcW w:w="184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03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Дата и наименование пункта, где проводился ветеринарный </w:t>
            </w:r>
            <w:r w:rsidRPr="00657CF6">
              <w:rPr>
                <w:rFonts w:ascii="Times New Roman" w:eastAsia="Times New Roman" w:hAnsi="Times New Roman" w:cs="Times New Roman"/>
                <w:color w:val="2D2D2D"/>
                <w:sz w:val="21"/>
                <w:szCs w:val="21"/>
                <w:lang w:eastAsia="ru-RU"/>
              </w:rPr>
              <w:lastRenderedPageBreak/>
              <w:t>осмотр (изъятие)</w:t>
            </w:r>
          </w:p>
        </w:tc>
        <w:tc>
          <w:tcPr>
            <w:tcW w:w="22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Осмотрено продуктов, сырья</w:t>
            </w:r>
          </w:p>
        </w:tc>
        <w:tc>
          <w:tcPr>
            <w:tcW w:w="2957"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Количество изъятых продуктов, сырья, в том числе из-за недоброкачественности, порчи и др.</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Количество продуктов, сырья, разрешенных к дальнейшему </w:t>
            </w:r>
            <w:r w:rsidRPr="00657CF6">
              <w:rPr>
                <w:rFonts w:ascii="Times New Roman" w:eastAsia="Times New Roman" w:hAnsi="Times New Roman" w:cs="Times New Roman"/>
                <w:color w:val="2D2D2D"/>
                <w:sz w:val="21"/>
                <w:szCs w:val="21"/>
                <w:lang w:eastAsia="ru-RU"/>
              </w:rPr>
              <w:lastRenderedPageBreak/>
              <w:t>следованию</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Подпись должностного лица, производившего осмотр, и печать</w:t>
            </w:r>
          </w:p>
        </w:tc>
      </w:tr>
      <w:tr w:rsidR="00657CF6" w:rsidRPr="00657CF6" w:rsidTr="00657CF6">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(П - погрузка,</w:t>
            </w:r>
            <w:r w:rsidRPr="00657CF6">
              <w:rPr>
                <w:rFonts w:ascii="Times New Roman" w:eastAsia="Times New Roman" w:hAnsi="Times New Roman" w:cs="Times New Roman"/>
                <w:color w:val="2D2D2D"/>
                <w:sz w:val="21"/>
                <w:szCs w:val="21"/>
                <w:lang w:eastAsia="ru-RU"/>
              </w:rPr>
              <w:br/>
              <w:t>Т - транзит,</w:t>
            </w:r>
            <w:r w:rsidRPr="00657CF6">
              <w:rPr>
                <w:rFonts w:ascii="Times New Roman" w:eastAsia="Times New Roman" w:hAnsi="Times New Roman" w:cs="Times New Roman"/>
                <w:color w:val="2D2D2D"/>
                <w:sz w:val="21"/>
                <w:szCs w:val="21"/>
                <w:lang w:eastAsia="ru-RU"/>
              </w:rPr>
              <w:br/>
              <w:t>В - выгрузка)</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w:t>
            </w:r>
          </w:p>
        </w:tc>
        <w:tc>
          <w:tcPr>
            <w:tcW w:w="110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w:t>
            </w: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2. Корешок ветеринарного свидетельства</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2</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89"/>
        <w:gridCol w:w="4566"/>
      </w:tblGrid>
      <w:tr w:rsidR="00657CF6" w:rsidRPr="00657CF6" w:rsidTr="00657CF6">
        <w:trPr>
          <w:trHeight w:val="15"/>
        </w:trPr>
        <w:tc>
          <w:tcPr>
            <w:tcW w:w="554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91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ГОСУДАРСТВЕННАЯ ВЕТЕРИНАРНАЯ СЛУЖБА</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(субъект Российской Федерации)</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(район (город)</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учреждения)</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p>
    <w:tbl>
      <w:tblPr>
        <w:tblW w:w="0" w:type="auto"/>
        <w:tblCellMar>
          <w:left w:w="0" w:type="dxa"/>
          <w:right w:w="0" w:type="dxa"/>
        </w:tblCellMar>
        <w:tblLook w:val="04A0" w:firstRow="1" w:lastRow="0" w:firstColumn="1" w:lastColumn="0" w:noHBand="0" w:noVBand="1"/>
      </w:tblPr>
      <w:tblGrid>
        <w:gridCol w:w="555"/>
        <w:gridCol w:w="851"/>
        <w:gridCol w:w="157"/>
        <w:gridCol w:w="156"/>
        <w:gridCol w:w="280"/>
        <w:gridCol w:w="274"/>
        <w:gridCol w:w="148"/>
        <w:gridCol w:w="1232"/>
        <w:gridCol w:w="361"/>
        <w:gridCol w:w="141"/>
        <w:gridCol w:w="522"/>
        <w:gridCol w:w="710"/>
        <w:gridCol w:w="637"/>
        <w:gridCol w:w="141"/>
        <w:gridCol w:w="357"/>
        <w:gridCol w:w="192"/>
        <w:gridCol w:w="192"/>
        <w:gridCol w:w="1001"/>
        <w:gridCol w:w="549"/>
        <w:gridCol w:w="462"/>
        <w:gridCol w:w="437"/>
      </w:tblGrid>
      <w:tr w:rsidR="00657CF6" w:rsidRPr="00657CF6" w:rsidTr="00657CF6">
        <w:trPr>
          <w:trHeight w:val="15"/>
        </w:trPr>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4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СВИДЕТЕЛЬСТВА</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4250"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r>
      <w:tr w:rsidR="00657CF6" w:rsidRPr="00657CF6" w:rsidTr="00657CF6">
        <w:tc>
          <w:tcPr>
            <w:tcW w:w="8316" w:type="dxa"/>
            <w:gridSpan w:val="1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 нижеподписавшийся, выдал настоящее ветеринарное свидетельство</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юридического лица или Ф.И.О.</w:t>
            </w:r>
          </w:p>
        </w:tc>
      </w:tr>
      <w:tr w:rsidR="00657CF6" w:rsidRPr="00657CF6" w:rsidTr="00657CF6">
        <w:tc>
          <w:tcPr>
            <w:tcW w:w="1145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физического лица)</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том, что</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r>
      <w:tr w:rsidR="00657CF6" w:rsidRPr="00657CF6" w:rsidTr="00657CF6">
        <w:tc>
          <w:tcPr>
            <w:tcW w:w="1145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количестве</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77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 кг)</w:t>
            </w: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выработанная</w:t>
            </w:r>
          </w:p>
        </w:tc>
        <w:tc>
          <w:tcPr>
            <w:tcW w:w="9610" w:type="dxa"/>
            <w:gridSpan w:val="1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1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предприятия, Ф.И.О. владельца, адрес)</w:t>
            </w:r>
          </w:p>
        </w:tc>
      </w:tr>
      <w:tr w:rsidR="00657CF6" w:rsidRPr="00657CF6" w:rsidTr="00657CF6">
        <w:tc>
          <w:tcPr>
            <w:tcW w:w="1145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выработки)</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подвергнута ветеринарно-санитарной экспертизе в полном объеме/изготовлена из сырья, прошедшего ветеринарно-санитарную экспертизу</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(ненужное зачеркнуть),</w:t>
            </w:r>
          </w:p>
        </w:tc>
      </w:tr>
      <w:tr w:rsidR="00657CF6" w:rsidRPr="00657CF6" w:rsidTr="00657CF6">
        <w:tc>
          <w:tcPr>
            <w:tcW w:w="2772"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признана годной для</w:t>
            </w:r>
          </w:p>
        </w:tc>
        <w:tc>
          <w:tcPr>
            <w:tcW w:w="8686"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(реализации без ограничений,</w:t>
            </w:r>
          </w:p>
        </w:tc>
      </w:tr>
      <w:tr w:rsidR="00657CF6" w:rsidRPr="00657CF6" w:rsidTr="00657CF6">
        <w:tc>
          <w:tcPr>
            <w:tcW w:w="1145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 ограничением - указать причины)</w:t>
            </w:r>
          </w:p>
        </w:tc>
      </w:tr>
      <w:tr w:rsidR="00657CF6" w:rsidRPr="00657CF6" w:rsidTr="00657CF6">
        <w:tc>
          <w:tcPr>
            <w:tcW w:w="1145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(или переработки согласно правилам ветеринарно-санитарной экспертизы)</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выходит из</w:t>
            </w:r>
          </w:p>
        </w:tc>
        <w:tc>
          <w:tcPr>
            <w:tcW w:w="9794" w:type="dxa"/>
            <w:gridSpan w:val="1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(адрес и местонахождение продукции)</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направляется</w:t>
            </w:r>
          </w:p>
        </w:tc>
        <w:tc>
          <w:tcPr>
            <w:tcW w:w="9240" w:type="dxa"/>
            <w:gridSpan w:val="1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0" w:type="dxa"/>
            <w:gridSpan w:val="1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транспорта, маршрут следования, условия перевозки)</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w:t>
            </w:r>
          </w:p>
        </w:tc>
        <w:tc>
          <w:tcPr>
            <w:tcW w:w="443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w:t>
            </w:r>
          </w:p>
        </w:tc>
        <w:tc>
          <w:tcPr>
            <w:tcW w:w="5729"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номер и дата выдачи товаротранспортного документа)</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8131" w:type="dxa"/>
            <w:gridSpan w:val="1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Продукция подвергнута дополнительным лабораторным исследованиям</w:t>
            </w:r>
          </w:p>
        </w:tc>
        <w:tc>
          <w:tcPr>
            <w:tcW w:w="3326"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лаборатории, номер экспертизы и результаты исследования)</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ОСОБЫЕ ОТМЕТКИ</w:t>
            </w:r>
          </w:p>
        </w:tc>
        <w:tc>
          <w:tcPr>
            <w:tcW w:w="8870" w:type="dxa"/>
            <w:gridSpan w:val="1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1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(указываются эпизоотическое благополучие местности,</w:t>
            </w:r>
          </w:p>
        </w:tc>
      </w:tr>
      <w:tr w:rsidR="00657CF6" w:rsidRPr="00657CF6" w:rsidTr="00657CF6">
        <w:tc>
          <w:tcPr>
            <w:tcW w:w="1145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и номер разрешения на вывоз продукции за пределы</w:t>
            </w:r>
          </w:p>
        </w:tc>
      </w:tr>
      <w:tr w:rsidR="00657CF6" w:rsidRPr="00657CF6" w:rsidTr="00657CF6">
        <w:tc>
          <w:tcPr>
            <w:tcW w:w="1145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территории, перечисляются номера клейм)</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Транспортное средство очищено и продезинфицировано.</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Свидетельство предъявляется для контроля при погрузке, в пути следования и передается грузополучателю.</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Копии свидетельства недействительны.</w:t>
            </w:r>
          </w:p>
        </w:tc>
      </w:tr>
      <w:tr w:rsidR="00657CF6" w:rsidRPr="00657CF6" w:rsidTr="00657CF6">
        <w:tc>
          <w:tcPr>
            <w:tcW w:w="1145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17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Ветеринарное свидетельство получил</w:t>
            </w: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Ветеринарное свидетельство выдал</w:t>
            </w:r>
          </w:p>
        </w:tc>
      </w:tr>
      <w:tr w:rsidR="00657CF6" w:rsidRPr="00657CF6" w:rsidTr="00657CF6">
        <w:tc>
          <w:tcPr>
            <w:tcW w:w="517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17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и полное наименование должности)</w:t>
            </w: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и полное наименование должности)</w:t>
            </w:r>
          </w:p>
        </w:tc>
      </w:tr>
      <w:tr w:rsidR="00657CF6" w:rsidRPr="00657CF6" w:rsidTr="00657CF6">
        <w:tc>
          <w:tcPr>
            <w:tcW w:w="517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17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3. Ветеринарное свидетельство</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3</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789"/>
        <w:gridCol w:w="4566"/>
      </w:tblGrid>
      <w:tr w:rsidR="00657CF6" w:rsidRPr="00657CF6" w:rsidTr="00657CF6">
        <w:trPr>
          <w:trHeight w:val="15"/>
        </w:trPr>
        <w:tc>
          <w:tcPr>
            <w:tcW w:w="554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91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ГОСУДАРСТВЕННАЯ ВЕТЕРИНАРНАЯ СЛУЖБА</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(субъект Российской Федерации)</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(район (город)</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учреждения)</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4"/>
        <w:gridCol w:w="185"/>
        <w:gridCol w:w="703"/>
        <w:gridCol w:w="172"/>
        <w:gridCol w:w="169"/>
        <w:gridCol w:w="398"/>
        <w:gridCol w:w="148"/>
        <w:gridCol w:w="146"/>
        <w:gridCol w:w="500"/>
        <w:gridCol w:w="717"/>
        <w:gridCol w:w="361"/>
        <w:gridCol w:w="535"/>
        <w:gridCol w:w="394"/>
        <w:gridCol w:w="386"/>
        <w:gridCol w:w="678"/>
        <w:gridCol w:w="139"/>
        <w:gridCol w:w="358"/>
        <w:gridCol w:w="384"/>
        <w:gridCol w:w="985"/>
        <w:gridCol w:w="548"/>
        <w:gridCol w:w="458"/>
        <w:gridCol w:w="437"/>
      </w:tblGrid>
      <w:tr w:rsidR="00657CF6" w:rsidRPr="00657CF6" w:rsidTr="00657CF6">
        <w:trPr>
          <w:trHeight w:val="15"/>
        </w:trPr>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ВЕТЕРИНАРНОЕ СВИДЕТЕЛЬСТВО</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425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r>
      <w:tr w:rsidR="00657CF6" w:rsidRPr="00657CF6" w:rsidTr="00657CF6">
        <w:tc>
          <w:tcPr>
            <w:tcW w:w="8131" w:type="dxa"/>
            <w:gridSpan w:val="1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 нижеподписавшийся, выдал настоящее ветеринарное свидетельство</w:t>
            </w: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юридического лица или Ф.И.О.</w:t>
            </w: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физического лица)</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том, что</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технического сырья или кормов)</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количестве</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 кг)</w:t>
            </w: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происхождение</w:t>
            </w:r>
          </w:p>
        </w:tc>
        <w:tc>
          <w:tcPr>
            <w:tcW w:w="9610" w:type="dxa"/>
            <w:gridSpan w:val="1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1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(боенское, палое, сборное, полученное от здоровых или больных животных)</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283"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выработано (заготовлено) под контролем госветслужбы</w:t>
            </w: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283"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предприятия,</w:t>
            </w: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Ф.И.О. владельца, адрес)</w:t>
            </w: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признано годным для</w:t>
            </w:r>
          </w:p>
        </w:tc>
        <w:tc>
          <w:tcPr>
            <w:tcW w:w="8686"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(реализации, переработки, использования</w:t>
            </w: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без ограничений, если с ограничениями - указать причины и режим)</w:t>
            </w: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выходит из</w:t>
            </w:r>
          </w:p>
        </w:tc>
        <w:tc>
          <w:tcPr>
            <w:tcW w:w="9794" w:type="dxa"/>
            <w:gridSpan w:val="1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(адрес и местонахождение груза)</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направляется</w:t>
            </w:r>
          </w:p>
        </w:tc>
        <w:tc>
          <w:tcPr>
            <w:tcW w:w="9055" w:type="dxa"/>
            <w:gridSpan w:val="1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1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транспорта, маршрут следования)</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w:t>
            </w:r>
          </w:p>
        </w:tc>
        <w:tc>
          <w:tcPr>
            <w:tcW w:w="10903"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903"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w:t>
            </w:r>
          </w:p>
        </w:tc>
        <w:tc>
          <w:tcPr>
            <w:tcW w:w="1071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номер и дата выдачи товаротранспортного документа)</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Сырье (корма) подвергнуты</w:t>
            </w:r>
          </w:p>
        </w:tc>
        <w:tc>
          <w:tcPr>
            <w:tcW w:w="7946"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(дезинфекции, мойке, консервации - указать метод</w:t>
            </w: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наименование препаратов, исследованиям - указать наименование</w:t>
            </w: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лаборатории, номер, дату выдачи экспертизы и результаты исследований)</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ОСОБЫЕ ОТМЕТКИ</w:t>
            </w:r>
          </w:p>
        </w:tc>
        <w:tc>
          <w:tcPr>
            <w:tcW w:w="8870" w:type="dxa"/>
            <w:gridSpan w:val="1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1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(указываются эпизоотическое благополучие местности,</w:t>
            </w: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и номер разрешения на вывоз продукции за пределы</w:t>
            </w:r>
          </w:p>
        </w:tc>
      </w:tr>
      <w:tr w:rsidR="00657CF6" w:rsidRPr="00657CF6" w:rsidTr="00657CF6">
        <w:tc>
          <w:tcPr>
            <w:tcW w:w="1145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территории, перечисляются номера клейм)</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Транспортное средство очищено и продезинфицировано.</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Свидетельство предъявляется для контроля при погрузке, в пути следования и передается грузополучателю.</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Копии свидетельства недействительны.</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Ветеринарное свидетельство выдал</w:t>
            </w:r>
          </w:p>
        </w:tc>
      </w:tr>
      <w:tr w:rsidR="00657CF6" w:rsidRPr="00657CF6" w:rsidTr="00657CF6">
        <w:tc>
          <w:tcPr>
            <w:tcW w:w="5729"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и полное наименование должности)</w:t>
            </w:r>
          </w:p>
        </w:tc>
      </w:tr>
      <w:tr w:rsidR="00657CF6" w:rsidRPr="00657CF6" w:rsidTr="00657CF6">
        <w:tc>
          <w:tcPr>
            <w:tcW w:w="5729"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М.П.</w:t>
            </w:r>
          </w:p>
        </w:tc>
        <w:tc>
          <w:tcPr>
            <w:tcW w:w="572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r>
      <w:tr w:rsidR="00657CF6" w:rsidRPr="00657CF6" w:rsidTr="00657CF6">
        <w:tc>
          <w:tcPr>
            <w:tcW w:w="1145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Отметки о ветеринарно-санитарном осмотре при погрузке, в пути следования и на месте назначения</w:t>
      </w:r>
    </w:p>
    <w:tbl>
      <w:tblPr>
        <w:tblW w:w="0" w:type="auto"/>
        <w:tblCellMar>
          <w:left w:w="0" w:type="dxa"/>
          <w:right w:w="0" w:type="dxa"/>
        </w:tblCellMar>
        <w:tblLook w:val="04A0" w:firstRow="1" w:lastRow="0" w:firstColumn="1" w:lastColumn="0" w:noHBand="0" w:noVBand="1"/>
      </w:tblPr>
      <w:tblGrid>
        <w:gridCol w:w="1642"/>
        <w:gridCol w:w="1145"/>
        <w:gridCol w:w="624"/>
        <w:gridCol w:w="1633"/>
        <w:gridCol w:w="927"/>
        <w:gridCol w:w="1112"/>
        <w:gridCol w:w="629"/>
        <w:gridCol w:w="1643"/>
      </w:tblGrid>
      <w:tr w:rsidR="00657CF6" w:rsidRPr="00657CF6" w:rsidTr="00657CF6">
        <w:trPr>
          <w:trHeight w:val="15"/>
        </w:trPr>
        <w:tc>
          <w:tcPr>
            <w:tcW w:w="184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4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4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и наименование пункта, где проводился ветеринарный осмотр (изъятие)</w:t>
            </w:r>
          </w:p>
        </w:tc>
        <w:tc>
          <w:tcPr>
            <w:tcW w:w="258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Осмотрено продуктов, сырья</w:t>
            </w:r>
          </w:p>
        </w:tc>
        <w:tc>
          <w:tcPr>
            <w:tcW w:w="277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Количество изъятых продуктов, сырья, в том числе из-за недоброкачественности, порчи и др.</w:t>
            </w:r>
          </w:p>
        </w:tc>
        <w:tc>
          <w:tcPr>
            <w:tcW w:w="2402" w:type="dxa"/>
            <w:gridSpan w:val="2"/>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Количество продуктов, сырья, разрешенных к дальнейшему следованию</w:t>
            </w:r>
          </w:p>
        </w:tc>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должностного лица, произ-</w:t>
            </w:r>
            <w:r w:rsidRPr="00657CF6">
              <w:rPr>
                <w:rFonts w:ascii="Times New Roman" w:eastAsia="Times New Roman" w:hAnsi="Times New Roman" w:cs="Times New Roman"/>
                <w:color w:val="2D2D2D"/>
                <w:sz w:val="21"/>
                <w:szCs w:val="21"/>
                <w:lang w:eastAsia="ru-RU"/>
              </w:rPr>
              <w:br/>
              <w:t>водившего осмотр, и печать</w:t>
            </w:r>
          </w:p>
        </w:tc>
      </w:tr>
      <w:tr w:rsidR="00657CF6" w:rsidRPr="00657CF6" w:rsidTr="00657CF6">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 - погрузка, </w:t>
            </w:r>
            <w:r w:rsidRPr="00657CF6">
              <w:rPr>
                <w:rFonts w:ascii="Times New Roman" w:eastAsia="Times New Roman" w:hAnsi="Times New Roman" w:cs="Times New Roman"/>
                <w:color w:val="2D2D2D"/>
                <w:sz w:val="21"/>
                <w:szCs w:val="21"/>
                <w:lang w:eastAsia="ru-RU"/>
              </w:rPr>
              <w:br/>
              <w:t>Т - транзит, </w:t>
            </w:r>
            <w:r w:rsidRPr="00657CF6">
              <w:rPr>
                <w:rFonts w:ascii="Times New Roman" w:eastAsia="Times New Roman" w:hAnsi="Times New Roman" w:cs="Times New Roman"/>
                <w:color w:val="2D2D2D"/>
                <w:sz w:val="21"/>
                <w:szCs w:val="21"/>
                <w:lang w:eastAsia="ru-RU"/>
              </w:rPr>
              <w:br/>
              <w:t>В - выгрузка)</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w:t>
            </w:r>
          </w:p>
        </w:tc>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w:t>
            </w:r>
          </w:p>
        </w:tc>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8</w:t>
            </w: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3. Корешок ветеринарного свидетельства</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3</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4789"/>
        <w:gridCol w:w="4566"/>
      </w:tblGrid>
      <w:tr w:rsidR="00657CF6" w:rsidRPr="00657CF6" w:rsidTr="00657CF6">
        <w:trPr>
          <w:trHeight w:val="15"/>
        </w:trPr>
        <w:tc>
          <w:tcPr>
            <w:tcW w:w="554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91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ГОСУДАРСТВЕННАЯ ВЕТЕРИНАРНАЯ СЛУЖБА</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(субъект Российской Федерации)</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(район (город)</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учреждения)</w:t>
            </w:r>
          </w:p>
        </w:tc>
        <w:tc>
          <w:tcPr>
            <w:tcW w:w="591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55"/>
        <w:gridCol w:w="185"/>
        <w:gridCol w:w="704"/>
        <w:gridCol w:w="171"/>
        <w:gridCol w:w="168"/>
        <w:gridCol w:w="400"/>
        <w:gridCol w:w="147"/>
        <w:gridCol w:w="146"/>
        <w:gridCol w:w="501"/>
        <w:gridCol w:w="717"/>
        <w:gridCol w:w="359"/>
        <w:gridCol w:w="135"/>
        <w:gridCol w:w="516"/>
        <w:gridCol w:w="356"/>
        <w:gridCol w:w="353"/>
        <w:gridCol w:w="633"/>
        <w:gridCol w:w="139"/>
        <w:gridCol w:w="356"/>
        <w:gridCol w:w="192"/>
        <w:gridCol w:w="192"/>
        <w:gridCol w:w="987"/>
        <w:gridCol w:w="548"/>
        <w:gridCol w:w="458"/>
        <w:gridCol w:w="437"/>
      </w:tblGrid>
      <w:tr w:rsidR="00657CF6" w:rsidRPr="00657CF6" w:rsidTr="00657CF6">
        <w:trPr>
          <w:trHeight w:val="15"/>
        </w:trPr>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СВИДЕТЕЛЬСТВА</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425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47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r>
      <w:tr w:rsidR="00657CF6" w:rsidRPr="00657CF6" w:rsidTr="00657CF6">
        <w:tc>
          <w:tcPr>
            <w:tcW w:w="8316"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 нижеподписавшийся, выдал настоящее ветеринарное свидетельство</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юридического лица или Ф.И.О.</w:t>
            </w: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физического лица)</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том, что</w:t>
            </w:r>
          </w:p>
        </w:tc>
        <w:tc>
          <w:tcPr>
            <w:tcW w:w="9979"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технического сырья или кормов)</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количестве</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77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 штук, кг)</w:t>
            </w: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происхождение</w:t>
            </w:r>
          </w:p>
        </w:tc>
        <w:tc>
          <w:tcPr>
            <w:tcW w:w="9610"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(боенское, палое, сборное, полученное от здоровых или больных животных)</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283"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выработано (заготовлено) под контролем госветслужбы</w:t>
            </w:r>
          </w:p>
        </w:tc>
        <w:tc>
          <w:tcPr>
            <w:tcW w:w="517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283"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предприятия,</w:t>
            </w: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Ф.И.О. владельца, адрес)</w:t>
            </w: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признано годным для</w:t>
            </w:r>
          </w:p>
        </w:tc>
        <w:tc>
          <w:tcPr>
            <w:tcW w:w="8686" w:type="dxa"/>
            <w:gridSpan w:val="1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1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(реализации, переработки, использования</w:t>
            </w: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без ограничений, если с ограничениями - указать причины и режим)</w:t>
            </w: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выходит из</w:t>
            </w:r>
          </w:p>
        </w:tc>
        <w:tc>
          <w:tcPr>
            <w:tcW w:w="9794"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(адрес и местонахождение груза)</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направляется</w:t>
            </w:r>
          </w:p>
        </w:tc>
        <w:tc>
          <w:tcPr>
            <w:tcW w:w="9055" w:type="dxa"/>
            <w:gridSpan w:val="1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транспорта, маршрут следования)</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w:t>
            </w:r>
          </w:p>
        </w:tc>
        <w:tc>
          <w:tcPr>
            <w:tcW w:w="10903" w:type="dxa"/>
            <w:gridSpan w:val="2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903" w:type="dxa"/>
            <w:gridSpan w:val="2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w:t>
            </w:r>
          </w:p>
        </w:tc>
        <w:tc>
          <w:tcPr>
            <w:tcW w:w="10718" w:type="dxa"/>
            <w:gridSpan w:val="2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номер и дата выдачи товаротранспортного документа)</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Сырье (корма) подвергнуты</w:t>
            </w:r>
          </w:p>
        </w:tc>
        <w:tc>
          <w:tcPr>
            <w:tcW w:w="7946" w:type="dxa"/>
            <w:gridSpan w:val="1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1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(дезинфекции, мойке, консервации - указать метод</w:t>
            </w: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 наименование препаратов, исследованиям - указать наименование</w:t>
            </w: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лаборатории, номер, дату выдачи экспертизы и результаты исследований)</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ОСОБЫЕ ОТМЕТКИ</w:t>
            </w:r>
          </w:p>
        </w:tc>
        <w:tc>
          <w:tcPr>
            <w:tcW w:w="8870" w:type="dxa"/>
            <w:gridSpan w:val="1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1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(указываются эпизоотическое благополучие местности,</w:t>
            </w: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и номер разрешения на вывоз продукции за пределы</w:t>
            </w:r>
          </w:p>
        </w:tc>
      </w:tr>
      <w:tr w:rsidR="00657CF6" w:rsidRPr="00657CF6" w:rsidTr="00657CF6">
        <w:tc>
          <w:tcPr>
            <w:tcW w:w="11458" w:type="dxa"/>
            <w:gridSpan w:val="2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территории, перечисляются номера клейм)</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Транспортное средство очищено и продезинфицировано.</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Свидетельство предъявляется для контроля при погрузке, в пути следования и передается грузополучателю.</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Копии свидетельства недействительны.</w:t>
            </w:r>
          </w:p>
        </w:tc>
      </w:tr>
      <w:tr w:rsidR="00657CF6" w:rsidRPr="00657CF6" w:rsidTr="00657CF6">
        <w:tc>
          <w:tcPr>
            <w:tcW w:w="11458" w:type="dxa"/>
            <w:gridSpan w:val="2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174"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Ветеринарное свидетельство получил</w:t>
            </w: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Ветеринарное свидетельство выдал</w:t>
            </w:r>
          </w:p>
        </w:tc>
      </w:tr>
      <w:tr w:rsidR="00657CF6" w:rsidRPr="00657CF6" w:rsidTr="00657CF6">
        <w:tc>
          <w:tcPr>
            <w:tcW w:w="5174"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174"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и полное наименование должности)</w:t>
            </w: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и полное наименование должности)</w:t>
            </w:r>
          </w:p>
        </w:tc>
      </w:tr>
      <w:tr w:rsidR="00657CF6" w:rsidRPr="00657CF6" w:rsidTr="00657CF6">
        <w:tc>
          <w:tcPr>
            <w:tcW w:w="5174"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174"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4. Ветеринарная справка</w:t>
      </w:r>
    </w:p>
    <w:tbl>
      <w:tblPr>
        <w:tblW w:w="0" w:type="auto"/>
        <w:tblCellMar>
          <w:left w:w="0" w:type="dxa"/>
          <w:right w:w="0" w:type="dxa"/>
        </w:tblCellMar>
        <w:tblLook w:val="04A0" w:firstRow="1" w:lastRow="0" w:firstColumn="1" w:lastColumn="0" w:noHBand="0" w:noVBand="1"/>
      </w:tblPr>
      <w:tblGrid>
        <w:gridCol w:w="370"/>
        <w:gridCol w:w="185"/>
        <w:gridCol w:w="185"/>
        <w:gridCol w:w="849"/>
        <w:gridCol w:w="437"/>
        <w:gridCol w:w="436"/>
        <w:gridCol w:w="674"/>
        <w:gridCol w:w="772"/>
        <w:gridCol w:w="370"/>
        <w:gridCol w:w="417"/>
        <w:gridCol w:w="234"/>
        <w:gridCol w:w="342"/>
        <w:gridCol w:w="520"/>
        <w:gridCol w:w="156"/>
        <w:gridCol w:w="325"/>
        <w:gridCol w:w="153"/>
        <w:gridCol w:w="192"/>
        <w:gridCol w:w="192"/>
        <w:gridCol w:w="1099"/>
        <w:gridCol w:w="552"/>
        <w:gridCol w:w="458"/>
        <w:gridCol w:w="437"/>
      </w:tblGrid>
      <w:tr w:rsidR="00657CF6" w:rsidRPr="00657CF6" w:rsidTr="00657CF6">
        <w:trPr>
          <w:trHeight w:val="15"/>
        </w:trPr>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5729" w:type="dxa"/>
            <w:gridSpan w:val="10"/>
            <w:tcBorders>
              <w:top w:val="single" w:sz="6" w:space="0" w:color="000000"/>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ГОСУДАРСТВЕННАЯ ВЕТЕРИНАРНАЯ СЛУЖБА</w:t>
            </w:r>
          </w:p>
        </w:tc>
        <w:tc>
          <w:tcPr>
            <w:tcW w:w="5359" w:type="dxa"/>
            <w:gridSpan w:val="11"/>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Форма N 4</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(субъект Российской Федерации)</w:t>
            </w: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(район (город)</w:t>
            </w: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учреждения)</w:t>
            </w: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ВЕТЕРИНАРНАЯ СПРАВКА</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4435"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207" w:type="dxa"/>
            <w:gridSpan w:val="13"/>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 нижеподписавшийся, выдал настоящую ветеринарную справку</w:t>
            </w:r>
          </w:p>
        </w:tc>
        <w:tc>
          <w:tcPr>
            <w:tcW w:w="3881"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(кому - наименование юридического лица или Ф.И.О.</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физического лица)</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том, что принадлежащая ему</w:t>
            </w:r>
          </w:p>
        </w:tc>
        <w:tc>
          <w:tcPr>
            <w:tcW w:w="7392"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 вид, возраст, пол животных, птиц, рыб)</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4"/>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количестве</w:t>
            </w: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4"/>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(кг, мест, штук, голов)</w:t>
            </w: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номер и форма клейма)</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подвергнута(ы)</w:t>
            </w:r>
          </w:p>
        </w:tc>
        <w:tc>
          <w:tcPr>
            <w:tcW w:w="8870" w:type="dxa"/>
            <w:gridSpan w:val="1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1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(исследованиям, вакцинации, обработкам,</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дезинфекции, консервации, пастеризации (стерилизации),</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ветеринарной экспертизе)</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направляе(ю)тся</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транспорта)</w:t>
            </w:r>
          </w:p>
        </w:tc>
        <w:tc>
          <w:tcPr>
            <w:tcW w:w="92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(маршрут следования)</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gridSpan w:val="2"/>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534"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gridSpan w:val="2"/>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w:t>
            </w:r>
          </w:p>
        </w:tc>
        <w:tc>
          <w:tcPr>
            <w:tcW w:w="10534"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gridSpan w:val="2"/>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534"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3"/>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349"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3"/>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для</w:t>
            </w:r>
          </w:p>
        </w:tc>
        <w:tc>
          <w:tcPr>
            <w:tcW w:w="10349" w:type="dxa"/>
            <w:gridSpan w:val="1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3"/>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349"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(доращивания, откорма, убоя, реализации, хранения,</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переработки и др.)</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6"/>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ОСОБЫЕ ОТМЕТКИ</w:t>
            </w:r>
          </w:p>
        </w:tc>
        <w:tc>
          <w:tcPr>
            <w:tcW w:w="8316" w:type="dxa"/>
            <w:gridSpan w:val="1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6"/>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316" w:type="dxa"/>
            <w:gridSpan w:val="1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(указываются: номера ветеринарных клейм, номера и клички </w:t>
            </w:r>
            <w:r w:rsidRPr="00657CF6">
              <w:rPr>
                <w:rFonts w:ascii="Times New Roman" w:eastAsia="Times New Roman" w:hAnsi="Times New Roman" w:cs="Times New Roman"/>
                <w:color w:val="2D2D2D"/>
                <w:sz w:val="21"/>
                <w:szCs w:val="21"/>
                <w:lang w:eastAsia="ru-RU"/>
              </w:rPr>
              <w:lastRenderedPageBreak/>
              <w:t>животных)</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w:t>
            </w:r>
          </w:p>
        </w:tc>
      </w:tr>
      <w:tr w:rsidR="00657CF6" w:rsidRPr="00657CF6" w:rsidTr="00657CF6">
        <w:tc>
          <w:tcPr>
            <w:tcW w:w="11458" w:type="dxa"/>
            <w:gridSpan w:val="22"/>
            <w:tcBorders>
              <w:top w:val="nil"/>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(заполняется при отправке на особых условиях)</w:t>
            </w: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2"/>
            <w:tcBorders>
              <w:top w:val="nil"/>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Ветеринарная справка действительна только в оригинале и на территории района (города) в течение 5 дней с момента выдачи и до начала транспортировки, реализации, хранения.</w:t>
            </w:r>
          </w:p>
        </w:tc>
      </w:tr>
      <w:tr w:rsidR="00657CF6" w:rsidRPr="00657CF6" w:rsidTr="00657CF6">
        <w:tc>
          <w:tcPr>
            <w:tcW w:w="6098" w:type="dxa"/>
            <w:gridSpan w:val="11"/>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1"/>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М.П.</w:t>
            </w:r>
          </w:p>
        </w:tc>
        <w:tc>
          <w:tcPr>
            <w:tcW w:w="4990"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Ветеринарную справку выдал</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1"/>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1"/>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1"/>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1"/>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должности)</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1"/>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1"/>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6098" w:type="dxa"/>
            <w:gridSpan w:val="11"/>
            <w:tcBorders>
              <w:top w:val="nil"/>
              <w:left w:val="single" w:sz="6" w:space="0" w:color="000000"/>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4. Корешок ветеринарной справки</w:t>
      </w:r>
    </w:p>
    <w:tbl>
      <w:tblPr>
        <w:tblW w:w="0" w:type="auto"/>
        <w:tblCellMar>
          <w:left w:w="0" w:type="dxa"/>
          <w:right w:w="0" w:type="dxa"/>
        </w:tblCellMar>
        <w:tblLook w:val="04A0" w:firstRow="1" w:lastRow="0" w:firstColumn="1" w:lastColumn="0" w:noHBand="0" w:noVBand="1"/>
      </w:tblPr>
      <w:tblGrid>
        <w:gridCol w:w="370"/>
        <w:gridCol w:w="185"/>
        <w:gridCol w:w="185"/>
        <w:gridCol w:w="844"/>
        <w:gridCol w:w="421"/>
        <w:gridCol w:w="422"/>
        <w:gridCol w:w="648"/>
        <w:gridCol w:w="734"/>
        <w:gridCol w:w="370"/>
        <w:gridCol w:w="275"/>
        <w:gridCol w:w="185"/>
        <w:gridCol w:w="326"/>
        <w:gridCol w:w="416"/>
        <w:gridCol w:w="507"/>
        <w:gridCol w:w="148"/>
        <w:gridCol w:w="314"/>
        <w:gridCol w:w="149"/>
        <w:gridCol w:w="192"/>
        <w:gridCol w:w="192"/>
        <w:gridCol w:w="1036"/>
        <w:gridCol w:w="552"/>
        <w:gridCol w:w="447"/>
        <w:gridCol w:w="437"/>
      </w:tblGrid>
      <w:tr w:rsidR="00657CF6" w:rsidRPr="00657CF6" w:rsidTr="00657CF6">
        <w:trPr>
          <w:trHeight w:val="15"/>
        </w:trPr>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5729" w:type="dxa"/>
            <w:gridSpan w:val="11"/>
            <w:tcBorders>
              <w:top w:val="single" w:sz="6" w:space="0" w:color="000000"/>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ГОСУДАРСТВЕННАЯ ВЕТЕРИНАРНАЯ СЛУЖБА</w:t>
            </w:r>
          </w:p>
        </w:tc>
        <w:tc>
          <w:tcPr>
            <w:tcW w:w="5359" w:type="dxa"/>
            <w:gridSpan w:val="11"/>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single" w:sz="6" w:space="0" w:color="000000"/>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Форма N 4</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(субъект Российской Федерации)</w:t>
            </w: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(район (город)</w:t>
            </w: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35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учреждения)</w:t>
            </w:r>
          </w:p>
        </w:tc>
        <w:tc>
          <w:tcPr>
            <w:tcW w:w="535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ВЕТЕРИНАРНОЙ СПРАВКИ</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443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 "</w:t>
            </w:r>
          </w:p>
        </w:tc>
        <w:tc>
          <w:tcPr>
            <w:tcW w:w="554"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663"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207" w:type="dxa"/>
            <w:gridSpan w:val="14"/>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 нижеподписавшийся, выдал настоящую ветеринарную справку</w:t>
            </w:r>
          </w:p>
        </w:tc>
        <w:tc>
          <w:tcPr>
            <w:tcW w:w="3881"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(кому - наименование юридического лица или Ф.И.О.</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физического лица)</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том, что принадлежащая ему</w:t>
            </w:r>
          </w:p>
        </w:tc>
        <w:tc>
          <w:tcPr>
            <w:tcW w:w="7392" w:type="dxa"/>
            <w:gridSpan w:val="1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1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 вид, возраст, пол животных, птиц, рыб)</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4"/>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количестве</w:t>
            </w:r>
          </w:p>
        </w:tc>
        <w:tc>
          <w:tcPr>
            <w:tcW w:w="314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4"/>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14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(кг, мест, штук, голов)</w:t>
            </w: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номер и форма клейма)</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подвергнута(ы)</w:t>
            </w:r>
          </w:p>
        </w:tc>
        <w:tc>
          <w:tcPr>
            <w:tcW w:w="8870" w:type="dxa"/>
            <w:gridSpan w:val="1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1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(исследованиям, вакцинации, обработкам,</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дезинфекции, консервации, пастеризации (стерилизации),</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ветэкспертизе и др.)</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направляе(ю)тся</w:t>
            </w:r>
          </w:p>
        </w:tc>
        <w:tc>
          <w:tcPr>
            <w:tcW w:w="2957"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2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gridSpan w:val="5"/>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95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транспорта)</w:t>
            </w:r>
          </w:p>
        </w:tc>
        <w:tc>
          <w:tcPr>
            <w:tcW w:w="92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990"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(маршрут следования)</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gridSpan w:val="2"/>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534"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gridSpan w:val="2"/>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w:t>
            </w:r>
          </w:p>
        </w:tc>
        <w:tc>
          <w:tcPr>
            <w:tcW w:w="10534"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 w:type="dxa"/>
            <w:gridSpan w:val="2"/>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534"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3"/>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349"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3"/>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для</w:t>
            </w:r>
          </w:p>
        </w:tc>
        <w:tc>
          <w:tcPr>
            <w:tcW w:w="10349"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gridSpan w:val="3"/>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349" w:type="dxa"/>
            <w:gridSpan w:val="1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(доращивания, откорма, убоя, реализации, хранения,</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переработки и др.)</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6"/>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ОСОБЫЕ ОТМЕТКИ</w:t>
            </w:r>
          </w:p>
        </w:tc>
        <w:tc>
          <w:tcPr>
            <w:tcW w:w="8316" w:type="dxa"/>
            <w:gridSpan w:val="1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6"/>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316" w:type="dxa"/>
            <w:gridSpan w:val="1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(указываются: номера ветеринарных клейм, номера и клички </w:t>
            </w:r>
            <w:r w:rsidRPr="00657CF6">
              <w:rPr>
                <w:rFonts w:ascii="Times New Roman" w:eastAsia="Times New Roman" w:hAnsi="Times New Roman" w:cs="Times New Roman"/>
                <w:color w:val="2D2D2D"/>
                <w:sz w:val="21"/>
                <w:szCs w:val="21"/>
                <w:lang w:eastAsia="ru-RU"/>
              </w:rPr>
              <w:lastRenderedPageBreak/>
              <w:t>животных)</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3"/>
            <w:tcBorders>
              <w:top w:val="nil"/>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w:t>
            </w:r>
          </w:p>
        </w:tc>
      </w:tr>
      <w:tr w:rsidR="00657CF6" w:rsidRPr="00657CF6" w:rsidTr="00657CF6">
        <w:tc>
          <w:tcPr>
            <w:tcW w:w="11458" w:type="dxa"/>
            <w:gridSpan w:val="23"/>
            <w:tcBorders>
              <w:top w:val="nil"/>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(заполняется при отправке на особых условиях)</w:t>
            </w: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2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3"/>
            <w:tcBorders>
              <w:top w:val="nil"/>
              <w:left w:val="single" w:sz="6" w:space="0" w:color="000000"/>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Ветеринарная справка действительна только в оригинале и на территории района (города) в течение 5 дней с момента выдачи и до начала транспортировки, реализации, хранения.</w:t>
            </w: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Ветеринарную справку получил</w:t>
            </w:r>
          </w:p>
        </w:tc>
        <w:tc>
          <w:tcPr>
            <w:tcW w:w="1109"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М.П.</w:t>
            </w:r>
          </w:p>
        </w:tc>
        <w:tc>
          <w:tcPr>
            <w:tcW w:w="443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Ветеринарную справку выдал</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 наименование</w:t>
            </w:r>
          </w:p>
        </w:tc>
        <w:tc>
          <w:tcPr>
            <w:tcW w:w="1109"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должности или серия и N паспорта</w:t>
            </w:r>
          </w:p>
        </w:tc>
        <w:tc>
          <w:tcPr>
            <w:tcW w:w="1109"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должности)</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109"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70" w:type="dxa"/>
            <w:tcBorders>
              <w:top w:val="nil"/>
              <w:left w:val="single" w:sz="6" w:space="0" w:color="000000"/>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174" w:type="dxa"/>
            <w:gridSpan w:val="9"/>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c>
          <w:tcPr>
            <w:tcW w:w="1109"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инициалы)</w:t>
            </w:r>
          </w:p>
        </w:tc>
        <w:tc>
          <w:tcPr>
            <w:tcW w:w="370" w:type="dxa"/>
            <w:tcBorders>
              <w:top w:val="nil"/>
              <w:left w:val="nil"/>
              <w:bottom w:val="nil"/>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5а. Ветеринарный сертификат на экспортируемых из Российской Федерации убойных, племенных и других животных, птицу, пчел и расплод пчел</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5а</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65"/>
        <w:gridCol w:w="499"/>
        <w:gridCol w:w="733"/>
        <w:gridCol w:w="338"/>
        <w:gridCol w:w="963"/>
        <w:gridCol w:w="693"/>
        <w:gridCol w:w="743"/>
        <w:gridCol w:w="2921"/>
      </w:tblGrid>
      <w:tr w:rsidR="00657CF6" w:rsidRPr="00657CF6" w:rsidTr="00657CF6">
        <w:trPr>
          <w:trHeight w:val="15"/>
        </w:trPr>
        <w:tc>
          <w:tcPr>
            <w:tcW w:w="295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22" name="Прямоугольник 22"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2"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" filled="f" stroked="f">
                      <o:lock v:ext="edit" aspectratio="t"/>
                      <w10:anchorlock/>
                    </v:rect>
                  </w:pict>
                </mc:Fallback>
              </mc:AlternateContent>
            </w:r>
          </w:p>
        </w:tc>
      </w:tr>
      <w:tr w:rsidR="00657CF6" w:rsidRPr="00657CF6" w:rsidTr="00657CF6">
        <w:tc>
          <w:tcPr>
            <w:tcW w:w="4805"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экспортируемых из Российской Федерации убойных, племенных и других животных, птицу, пчел и расплод пчел</w:t>
            </w: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02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02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Количество животных</w:t>
            </w:r>
          </w:p>
        </w:tc>
        <w:tc>
          <w:tcPr>
            <w:tcW w:w="8501"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животного*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Порода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Возраст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Ушная метка, клеймо, кличка, вес</w:t>
            </w: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При перевозке более 5 животных составляется опись животных, которая подписывается ветеринарным врачом (должностное лицо Россельхознадзора) и является неотъемлемой частью данного сертификата.</w:t>
            </w: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t>* Улей с пчелами (пчелиная семья), пчелопакеты (сотовые, бессотовые), пчелиные матки.</w:t>
            </w: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животных</w:t>
      </w:r>
    </w:p>
    <w:tbl>
      <w:tblPr>
        <w:tblW w:w="0" w:type="auto"/>
        <w:tblCellMar>
          <w:left w:w="0" w:type="dxa"/>
          <w:right w:w="0" w:type="dxa"/>
        </w:tblCellMar>
        <w:tblLook w:val="04A0" w:firstRow="1" w:lastRow="0" w:firstColumn="1" w:lastColumn="0" w:noHBand="0" w:noVBand="1"/>
      </w:tblPr>
      <w:tblGrid>
        <w:gridCol w:w="9355"/>
      </w:tblGrid>
      <w:tr w:rsidR="00657CF6" w:rsidRPr="00657CF6" w:rsidTr="00657CF6">
        <w:trPr>
          <w:trHeight w:val="15"/>
        </w:trPr>
        <w:tc>
          <w:tcPr>
            <w:tcW w:w="1145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Место происхождения животных (место рождения или приобретения животных - страна, область, район)</w:t>
            </w: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находились в Российской Федерации</w:t>
            </w: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 рождения или не менее 6 мес.)</w:t>
            </w: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(Для диких животных указать место отлова)</w:t>
            </w: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Место карантинирования</w:t>
            </w: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Направление животных</w:t>
      </w:r>
    </w:p>
    <w:tbl>
      <w:tblPr>
        <w:tblW w:w="0" w:type="auto"/>
        <w:tblCellMar>
          <w:left w:w="0" w:type="dxa"/>
          <w:right w:w="0" w:type="dxa"/>
        </w:tblCellMar>
        <w:tblLook w:val="04A0" w:firstRow="1" w:lastRow="0" w:firstColumn="1" w:lastColumn="0" w:noHBand="0" w:noVBand="1"/>
      </w:tblPr>
      <w:tblGrid>
        <w:gridCol w:w="1413"/>
        <w:gridCol w:w="118"/>
        <w:gridCol w:w="116"/>
        <w:gridCol w:w="456"/>
        <w:gridCol w:w="192"/>
        <w:gridCol w:w="192"/>
        <w:gridCol w:w="615"/>
        <w:gridCol w:w="1190"/>
        <w:gridCol w:w="185"/>
        <w:gridCol w:w="352"/>
        <w:gridCol w:w="486"/>
        <w:gridCol w:w="473"/>
        <w:gridCol w:w="384"/>
        <w:gridCol w:w="360"/>
        <w:gridCol w:w="185"/>
        <w:gridCol w:w="303"/>
        <w:gridCol w:w="906"/>
        <w:gridCol w:w="536"/>
        <w:gridCol w:w="456"/>
        <w:gridCol w:w="437"/>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4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животных</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1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1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1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1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76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76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w:t>
            </w:r>
          </w:p>
        </w:tc>
      </w:tr>
      <w:tr w:rsidR="00657CF6" w:rsidRPr="00657CF6" w:rsidTr="00657CF6">
        <w:tc>
          <w:tcPr>
            <w:tcW w:w="1145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судна)</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прошли_________ - 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выходят из местности, где не регистрировались:</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выходят из хозяйств, где не регистрировались:</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в период 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Проведена вакцинация против:</w:t>
            </w: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Животные обработаны против паразитов:</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21" name="Прямоугольник 21"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1"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5а. Корешок ветеринарного сертификата на экспортируемых из Российской Федерации убойных, племенных и других животных, птицу, пчел и расплод пчел</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5а</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476"/>
        <w:gridCol w:w="499"/>
        <w:gridCol w:w="739"/>
        <w:gridCol w:w="341"/>
        <w:gridCol w:w="956"/>
        <w:gridCol w:w="690"/>
        <w:gridCol w:w="741"/>
        <w:gridCol w:w="2913"/>
      </w:tblGrid>
      <w:tr w:rsidR="00657CF6" w:rsidRPr="00657CF6" w:rsidTr="00657CF6">
        <w:trPr>
          <w:trHeight w:val="15"/>
        </w:trPr>
        <w:tc>
          <w:tcPr>
            <w:tcW w:w="295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805"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184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экспортируемых из Российской Федерации убойных, племенных и других животных, птицу, пчел и расплод пчел</w:t>
            </w: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02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02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Количество животных</w:t>
            </w:r>
          </w:p>
        </w:tc>
        <w:tc>
          <w:tcPr>
            <w:tcW w:w="8501"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животного*</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Порода</w:t>
            </w: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Возраст</w:t>
            </w: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Ушная метка, клеймо, кличка, вес</w:t>
            </w: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66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При перевозке более 5 животных составляется опись животных, которая подписывается ветеринарным врачом (должностное лицо Россельхознадзора) и является неотъемлемой частью данного сертификата.</w:t>
            </w:r>
          </w:p>
        </w:tc>
      </w:tr>
      <w:tr w:rsidR="00657CF6" w:rsidRPr="00657CF6" w:rsidTr="00657CF6">
        <w:tc>
          <w:tcPr>
            <w:tcW w:w="11458"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t>* Улей с пчелами (пчелиная семья), пчелопакеты (сотовые, бессотовые), пчелиные матки.</w:t>
            </w: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br/>
      </w:r>
    </w:p>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животных</w:t>
      </w:r>
    </w:p>
    <w:tbl>
      <w:tblPr>
        <w:tblW w:w="0" w:type="auto"/>
        <w:tblCellMar>
          <w:left w:w="0" w:type="dxa"/>
          <w:right w:w="0" w:type="dxa"/>
        </w:tblCellMar>
        <w:tblLook w:val="04A0" w:firstRow="1" w:lastRow="0" w:firstColumn="1" w:lastColumn="0" w:noHBand="0" w:noVBand="1"/>
      </w:tblPr>
      <w:tblGrid>
        <w:gridCol w:w="9355"/>
      </w:tblGrid>
      <w:tr w:rsidR="00657CF6" w:rsidRPr="00657CF6" w:rsidTr="00657CF6">
        <w:trPr>
          <w:trHeight w:val="15"/>
        </w:trPr>
        <w:tc>
          <w:tcPr>
            <w:tcW w:w="1145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single" w:sz="6" w:space="0" w:color="000000"/>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Место происхождения животных (место рождения или приобретения животных - страна, область, район)</w:t>
            </w: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находились в Российской Федерации</w:t>
            </w: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 рождения или не менее 6 мес.)</w:t>
            </w: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(Для диких животных указать место отлова)</w:t>
            </w: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Место карантинирования</w:t>
            </w: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Направление животных</w:t>
      </w:r>
    </w:p>
    <w:tbl>
      <w:tblPr>
        <w:tblW w:w="0" w:type="auto"/>
        <w:tblCellMar>
          <w:left w:w="0" w:type="dxa"/>
          <w:right w:w="0" w:type="dxa"/>
        </w:tblCellMar>
        <w:tblLook w:val="04A0" w:firstRow="1" w:lastRow="0" w:firstColumn="1" w:lastColumn="0" w:noHBand="0" w:noVBand="1"/>
      </w:tblPr>
      <w:tblGrid>
        <w:gridCol w:w="1413"/>
        <w:gridCol w:w="118"/>
        <w:gridCol w:w="116"/>
        <w:gridCol w:w="456"/>
        <w:gridCol w:w="192"/>
        <w:gridCol w:w="192"/>
        <w:gridCol w:w="615"/>
        <w:gridCol w:w="1190"/>
        <w:gridCol w:w="185"/>
        <w:gridCol w:w="352"/>
        <w:gridCol w:w="486"/>
        <w:gridCol w:w="473"/>
        <w:gridCol w:w="384"/>
        <w:gridCol w:w="360"/>
        <w:gridCol w:w="185"/>
        <w:gridCol w:w="303"/>
        <w:gridCol w:w="906"/>
        <w:gridCol w:w="536"/>
        <w:gridCol w:w="456"/>
        <w:gridCol w:w="437"/>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4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животных</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1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1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1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1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76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76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729"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w:t>
            </w:r>
          </w:p>
        </w:tc>
      </w:tr>
      <w:tr w:rsidR="00657CF6" w:rsidRPr="00657CF6" w:rsidTr="00657CF6">
        <w:tc>
          <w:tcPr>
            <w:tcW w:w="1145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судна)</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(должностное лицо Россельхознадзора), удостоверяю, что вышеуказанные животные прошли_________ - дневный карантин с ежедневным клиническим осмотром, не имели контакта с другими животными, обследованы в день выдачи сертификата и не имеют клинических признаков инфекционных заболеваний.</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выходят из местности, где не регистрировались:</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выходят из хозяйств, где не регистрировались:</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 течение последних</w:t>
            </w:r>
          </w:p>
        </w:tc>
        <w:tc>
          <w:tcPr>
            <w:tcW w:w="314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в период ___-дневного карантина исследовались в государственной ветеринарной лаборатории, имеющей разрешение на такие исследования, с отрицательным результатом на:</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Проведена вакцинация против:</w:t>
            </w: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Животные обработаны против паразитов:</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2"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370"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129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Корма и другие сопровождаемые грузы происходят непосредственно из хозяйства экспортера и не контаминированы возбудителями инфекционных болезней животных.</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2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Сертификат действителен при возвращении в Российскую Федерацию из зарубежных стран животных в течение 90 дней с момента выдачи без проведения дополнительных исследований и обработок при условии, что животные не находились в местах, где имелись вспышки инфекционных болезней, что должно быть подтверждено государственной ветеринарной службой этих стран, при условии если животные в течение 24 часов после его подписания были погружены на транспортное средство.</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5b. Ветеринарный сертификат на экспортируемое из Российской Федерации фуражное зерно и другие растительные продукты для животноводства</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5b</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34"/>
        <w:gridCol w:w="1321"/>
        <w:gridCol w:w="605"/>
        <w:gridCol w:w="321"/>
        <w:gridCol w:w="1589"/>
        <w:gridCol w:w="3485"/>
      </w:tblGrid>
      <w:tr w:rsidR="00657CF6" w:rsidRPr="00657CF6" w:rsidTr="00657CF6">
        <w:trPr>
          <w:trHeight w:val="15"/>
        </w:trPr>
        <w:tc>
          <w:tcPr>
            <w:tcW w:w="221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03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20" name="Прямоугольник 20"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0"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" filled="f" stroked="f">
                      <o:lock v:ext="edit" aspectratio="t"/>
                      <w10:anchorlock/>
                    </v:rect>
                  </w:pict>
                </mc:Fallback>
              </mc:AlternateContent>
            </w:r>
          </w:p>
        </w:tc>
      </w:tr>
      <w:tr w:rsidR="00657CF6" w:rsidRPr="00657CF6" w:rsidTr="00657CF6">
        <w:tc>
          <w:tcPr>
            <w:tcW w:w="462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экспортируемое из Российской Федерации фуражное зерно и другие растительные продукты для животноводства</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646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577"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24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продукции</w:t>
      </w:r>
    </w:p>
    <w:tbl>
      <w:tblPr>
        <w:tblW w:w="0" w:type="auto"/>
        <w:tblCellMar>
          <w:left w:w="0" w:type="dxa"/>
          <w:right w:w="0" w:type="dxa"/>
        </w:tblCellMar>
        <w:tblLook w:val="04A0" w:firstRow="1" w:lastRow="0" w:firstColumn="1" w:lastColumn="0" w:noHBand="0" w:noVBand="1"/>
      </w:tblPr>
      <w:tblGrid>
        <w:gridCol w:w="3764"/>
        <w:gridCol w:w="5591"/>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02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Название и адрес экспортера</w:t>
            </w:r>
          </w:p>
        </w:tc>
        <w:tc>
          <w:tcPr>
            <w:tcW w:w="702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Направление продукции</w:t>
      </w:r>
    </w:p>
    <w:tbl>
      <w:tblPr>
        <w:tblW w:w="0" w:type="auto"/>
        <w:tblCellMar>
          <w:left w:w="0" w:type="dxa"/>
          <w:right w:w="0" w:type="dxa"/>
        </w:tblCellMar>
        <w:tblLook w:val="04A0" w:firstRow="1" w:lastRow="0" w:firstColumn="1" w:lastColumn="0" w:noHBand="0" w:noVBand="1"/>
      </w:tblPr>
      <w:tblGrid>
        <w:gridCol w:w="1435"/>
        <w:gridCol w:w="276"/>
        <w:gridCol w:w="487"/>
        <w:gridCol w:w="384"/>
        <w:gridCol w:w="147"/>
        <w:gridCol w:w="286"/>
        <w:gridCol w:w="563"/>
        <w:gridCol w:w="697"/>
        <w:gridCol w:w="417"/>
        <w:gridCol w:w="542"/>
        <w:gridCol w:w="487"/>
        <w:gridCol w:w="363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131"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8501"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39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646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судна)</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узелковому дерматиту крупного рогатого скота, лихорадке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не содержат энтеропатогенных эшерихий и сальмонелл, а также токсигенных грибов, что подтверждается экспертизой аккредитованной государственной ветеринарной лаборатории, имеющей разрешение на такие исследования.</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9" name="Прямоугольник 19"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9"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B+gLOumAwAA2AcAAA4AAAAAAAAAAAAAAAAALgIAAGRycy9lMm9Eb2MueG1sUEsBAi0AFAAGAAgA&#10;AAAhAHuyZ5zcAAAAAwEAAA8AAAAAAAAAAAAAAAAAAAYAAGRycy9kb3ducmV2LnhtbFBLBQYAAAAA&#10;BAAEAPMAAAAJ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5b. Корешок ветеринарного сертификата на экспортируемое из Российской Федерации фуражное зерно и другие растительные продукты для животноводства</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5b</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044"/>
        <w:gridCol w:w="1321"/>
        <w:gridCol w:w="606"/>
        <w:gridCol w:w="323"/>
        <w:gridCol w:w="1586"/>
        <w:gridCol w:w="3475"/>
      </w:tblGrid>
      <w:tr w:rsidR="00657CF6" w:rsidRPr="00657CF6" w:rsidTr="00657CF6">
        <w:trPr>
          <w:trHeight w:val="15"/>
        </w:trPr>
        <w:tc>
          <w:tcPr>
            <w:tcW w:w="221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03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N</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экспортируемое из Российской Федерации фуражное зерно и другие растительные продукты для животноводства</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646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577"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21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24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продукции</w:t>
      </w:r>
    </w:p>
    <w:tbl>
      <w:tblPr>
        <w:tblW w:w="0" w:type="auto"/>
        <w:tblCellMar>
          <w:left w:w="0" w:type="dxa"/>
          <w:right w:w="0" w:type="dxa"/>
        </w:tblCellMar>
        <w:tblLook w:val="04A0" w:firstRow="1" w:lastRow="0" w:firstColumn="1" w:lastColumn="0" w:noHBand="0" w:noVBand="1"/>
      </w:tblPr>
      <w:tblGrid>
        <w:gridCol w:w="3764"/>
        <w:gridCol w:w="5591"/>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02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02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Направление продукции</w:t>
      </w:r>
    </w:p>
    <w:tbl>
      <w:tblPr>
        <w:tblW w:w="0" w:type="auto"/>
        <w:tblCellMar>
          <w:left w:w="0" w:type="dxa"/>
          <w:right w:w="0" w:type="dxa"/>
        </w:tblCellMar>
        <w:tblLook w:val="04A0" w:firstRow="1" w:lastRow="0" w:firstColumn="1" w:lastColumn="0" w:noHBand="0" w:noVBand="1"/>
      </w:tblPr>
      <w:tblGrid>
        <w:gridCol w:w="1435"/>
        <w:gridCol w:w="276"/>
        <w:gridCol w:w="487"/>
        <w:gridCol w:w="384"/>
        <w:gridCol w:w="147"/>
        <w:gridCol w:w="286"/>
        <w:gridCol w:w="563"/>
        <w:gridCol w:w="697"/>
        <w:gridCol w:w="417"/>
        <w:gridCol w:w="542"/>
        <w:gridCol w:w="487"/>
        <w:gridCol w:w="363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131"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8501"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39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646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646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судна)</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растительные продукты: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происходят из местности, свободной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узелковому дерматиту крупного рогатого скота, лихорадке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 по другим острозаразным инфекционным болезням, опасным для животных и птицы, в течение последних 3 месяцев;</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не содержат энтеропатогенных эшерихий и сальмонелл, а также токсигенных грибов, что подтверждается экспертизой аккредитованной в установленном порядке государственной ветеринарной лаборатории, имеющей разрешение на такие исследования.</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5с. Ветеринарный сертификат на экспортируемый из Российской Федерации племенной материал (сперму производителей, эмбрионы, инкубационное яйцо, икру)</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5c</w:t>
      </w:r>
    </w:p>
    <w:tbl>
      <w:tblPr>
        <w:tblW w:w="0" w:type="auto"/>
        <w:tblCellMar>
          <w:left w:w="0" w:type="dxa"/>
          <w:right w:w="0" w:type="dxa"/>
        </w:tblCellMar>
        <w:tblLook w:val="04A0" w:firstRow="1" w:lastRow="0" w:firstColumn="1" w:lastColumn="0" w:noHBand="0" w:noVBand="1"/>
      </w:tblPr>
      <w:tblGrid>
        <w:gridCol w:w="1478"/>
        <w:gridCol w:w="160"/>
        <w:gridCol w:w="160"/>
        <w:gridCol w:w="864"/>
        <w:gridCol w:w="300"/>
        <w:gridCol w:w="299"/>
        <w:gridCol w:w="579"/>
        <w:gridCol w:w="158"/>
        <w:gridCol w:w="1922"/>
        <w:gridCol w:w="3435"/>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РОССИЙСКАЯ ФЕДЕРАЦИЯ</w:t>
            </w: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18" name="Прямоугольник 18"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8"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M+/u4WmAwAA2AcAAA4AAAAAAAAAAAAAAAAALgIAAGRycy9lMm9Eb2MueG1sUEsBAi0AFAAGAAgA&#10;AAAhAHuyZ5zcAAAAAwEAAA8AAAAAAAAAAAAAAAAAAAYAAGRycy9kb3ducmV2LnhtbFBLBQYAAAAA&#10;BAAEAPMAAAAJBwAAAAA=&#10;" filled="f" stroked="f">
                      <o:lock v:ext="edit" aspectratio="t"/>
                      <w10:anchorlock/>
                    </v:rect>
                  </w:pict>
                </mc:Fallback>
              </mc:AlternateContent>
            </w:r>
          </w:p>
        </w:tc>
      </w:tr>
      <w:tr w:rsidR="00657CF6" w:rsidRPr="00657CF6" w:rsidTr="00657CF6">
        <w:tc>
          <w:tcPr>
            <w:tcW w:w="462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экспортируемый из Российской Федерации племенной материал (сперму производителей, эмбрионы, инкубационное яйцо, икру)</w:t>
            </w: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материала</w:t>
            </w:r>
          </w:p>
        </w:tc>
        <w:tc>
          <w:tcPr>
            <w:tcW w:w="8131"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взятия материала</w:t>
            </w:r>
          </w:p>
        </w:tc>
        <w:tc>
          <w:tcPr>
            <w:tcW w:w="8501"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Количество</w:t>
            </w:r>
          </w:p>
        </w:tc>
        <w:tc>
          <w:tcPr>
            <w:tcW w:w="9794"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материала</w:t>
      </w:r>
    </w:p>
    <w:tbl>
      <w:tblPr>
        <w:tblW w:w="0" w:type="auto"/>
        <w:tblCellMar>
          <w:left w:w="0" w:type="dxa"/>
          <w:right w:w="0" w:type="dxa"/>
        </w:tblCellMar>
        <w:tblLook w:val="04A0" w:firstRow="1" w:lastRow="0" w:firstColumn="1" w:lastColumn="0" w:noHBand="0" w:noVBand="1"/>
      </w:tblPr>
      <w:tblGrid>
        <w:gridCol w:w="3525"/>
        <w:gridCol w:w="5830"/>
      </w:tblGrid>
      <w:tr w:rsidR="00657CF6" w:rsidRPr="00657CF6" w:rsidTr="00657CF6">
        <w:trPr>
          <w:trHeight w:val="15"/>
        </w:trPr>
        <w:tc>
          <w:tcPr>
            <w:tcW w:w="406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экспортера</w:t>
            </w:r>
          </w:p>
        </w:tc>
        <w:tc>
          <w:tcPr>
            <w:tcW w:w="739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Сведения о производителе (доноре)</w:t>
      </w:r>
    </w:p>
    <w:tbl>
      <w:tblPr>
        <w:tblW w:w="0" w:type="auto"/>
        <w:tblCellMar>
          <w:left w:w="0" w:type="dxa"/>
          <w:right w:w="0" w:type="dxa"/>
        </w:tblCellMar>
        <w:tblLook w:val="04A0" w:firstRow="1" w:lastRow="0" w:firstColumn="1" w:lastColumn="0" w:noHBand="0" w:noVBand="1"/>
      </w:tblPr>
      <w:tblGrid>
        <w:gridCol w:w="739"/>
        <w:gridCol w:w="535"/>
        <w:gridCol w:w="1363"/>
        <w:gridCol w:w="3799"/>
        <w:gridCol w:w="2919"/>
      </w:tblGrid>
      <w:tr w:rsidR="00657CF6" w:rsidRPr="00657CF6" w:rsidTr="00657CF6">
        <w:trPr>
          <w:trHeight w:val="15"/>
        </w:trPr>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69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w:t>
            </w:r>
          </w:p>
        </w:tc>
        <w:tc>
          <w:tcPr>
            <w:tcW w:w="1071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29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Порода</w:t>
            </w:r>
          </w:p>
        </w:tc>
        <w:tc>
          <w:tcPr>
            <w:tcW w:w="10164"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29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29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Кличка</w:t>
            </w:r>
          </w:p>
        </w:tc>
        <w:tc>
          <w:tcPr>
            <w:tcW w:w="10164"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29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и место рождения</w:t>
            </w:r>
          </w:p>
        </w:tc>
        <w:tc>
          <w:tcPr>
            <w:tcW w:w="8501"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76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допуска производителя (донора) для производственных целей</w:t>
            </w:r>
          </w:p>
        </w:tc>
        <w:tc>
          <w:tcPr>
            <w:tcW w:w="3696"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материала</w:t>
      </w:r>
    </w:p>
    <w:tbl>
      <w:tblPr>
        <w:tblW w:w="0" w:type="auto"/>
        <w:tblCellMar>
          <w:left w:w="0" w:type="dxa"/>
          <w:right w:w="0" w:type="dxa"/>
        </w:tblCellMar>
        <w:tblLook w:val="04A0" w:firstRow="1" w:lastRow="0" w:firstColumn="1" w:lastColumn="0" w:noHBand="0" w:noVBand="1"/>
      </w:tblPr>
      <w:tblGrid>
        <w:gridCol w:w="740"/>
        <w:gridCol w:w="652"/>
        <w:gridCol w:w="163"/>
        <w:gridCol w:w="151"/>
        <w:gridCol w:w="517"/>
        <w:gridCol w:w="200"/>
        <w:gridCol w:w="185"/>
        <w:gridCol w:w="566"/>
        <w:gridCol w:w="423"/>
        <w:gridCol w:w="1097"/>
        <w:gridCol w:w="550"/>
        <w:gridCol w:w="492"/>
        <w:gridCol w:w="3619"/>
      </w:tblGrid>
      <w:tr w:rsidR="00657CF6" w:rsidRPr="00657CF6" w:rsidTr="00657CF6">
        <w:trPr>
          <w:trHeight w:val="15"/>
        </w:trPr>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3. Направление материала</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племенной материал получен на предприятии, находящемся под постоянным контролем государственной ветеринарной службы;</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lastRenderedPageBreak/>
              <w:t>- 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 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w:t>
            </w:r>
          </w:p>
        </w:tc>
        <w:tc>
          <w:tcPr>
            <w:tcW w:w="1071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племенной материал вывозится из региона, благополучного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разделе 2 настоящего ветеринарного сертификата вида животных.</w:t>
            </w:r>
          </w:p>
        </w:tc>
      </w:tr>
      <w:tr w:rsidR="00657CF6" w:rsidRPr="00657CF6" w:rsidTr="00657CF6">
        <w:tc>
          <w:tcPr>
            <w:tcW w:w="11458"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7" name="Прямоугольник 17"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7"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LwUdZWmAwAA2AcAAA4AAAAAAAAAAAAAAAAALgIAAGRycy9lMm9Eb2MueG1sUEsBAi0AFAAGAAgA&#10;AAAhAHuyZ5zcAAAAAwEAAA8AAAAAAAAAAAAAAAAAAAYAAGRycy9kb3ducmV2LnhtbFBLBQYAAAAA&#10;BAAEAPMAAAAJ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5с. Корешок ветеринарного сертификата на экспортируемый из Российской Федерации племенной материал (сперму производителей, эмбрионы, инкубационное яйцо, икру)</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5c</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78"/>
        <w:gridCol w:w="162"/>
        <w:gridCol w:w="162"/>
        <w:gridCol w:w="865"/>
        <w:gridCol w:w="302"/>
        <w:gridCol w:w="301"/>
        <w:gridCol w:w="579"/>
        <w:gridCol w:w="161"/>
        <w:gridCol w:w="1921"/>
        <w:gridCol w:w="342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экспортируемый из Российской Федерации племенной материал (сперму производителей, эмбрионы, инкубационное яйцо, икру)</w:t>
            </w: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материала</w:t>
            </w:r>
          </w:p>
        </w:tc>
        <w:tc>
          <w:tcPr>
            <w:tcW w:w="8131"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взятия материала</w:t>
            </w:r>
          </w:p>
        </w:tc>
        <w:tc>
          <w:tcPr>
            <w:tcW w:w="8501"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Количество</w:t>
            </w:r>
          </w:p>
        </w:tc>
        <w:tc>
          <w:tcPr>
            <w:tcW w:w="9794"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lastRenderedPageBreak/>
        <w:t>1. Происхождение материала</w:t>
      </w:r>
    </w:p>
    <w:tbl>
      <w:tblPr>
        <w:tblW w:w="0" w:type="auto"/>
        <w:tblCellMar>
          <w:left w:w="0" w:type="dxa"/>
          <w:right w:w="0" w:type="dxa"/>
        </w:tblCellMar>
        <w:tblLook w:val="04A0" w:firstRow="1" w:lastRow="0" w:firstColumn="1" w:lastColumn="0" w:noHBand="0" w:noVBand="1"/>
      </w:tblPr>
      <w:tblGrid>
        <w:gridCol w:w="3525"/>
        <w:gridCol w:w="5830"/>
      </w:tblGrid>
      <w:tr w:rsidR="00657CF6" w:rsidRPr="00657CF6" w:rsidTr="00657CF6">
        <w:trPr>
          <w:trHeight w:val="15"/>
        </w:trPr>
        <w:tc>
          <w:tcPr>
            <w:tcW w:w="406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экспортера</w:t>
            </w:r>
          </w:p>
        </w:tc>
        <w:tc>
          <w:tcPr>
            <w:tcW w:w="739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Сведения о производителе (доноре)</w:t>
      </w:r>
    </w:p>
    <w:tbl>
      <w:tblPr>
        <w:tblW w:w="0" w:type="auto"/>
        <w:tblCellMar>
          <w:left w:w="0" w:type="dxa"/>
          <w:right w:w="0" w:type="dxa"/>
        </w:tblCellMar>
        <w:tblLook w:val="04A0" w:firstRow="1" w:lastRow="0" w:firstColumn="1" w:lastColumn="0" w:noHBand="0" w:noVBand="1"/>
      </w:tblPr>
      <w:tblGrid>
        <w:gridCol w:w="739"/>
        <w:gridCol w:w="535"/>
        <w:gridCol w:w="1363"/>
        <w:gridCol w:w="3799"/>
        <w:gridCol w:w="2919"/>
      </w:tblGrid>
      <w:tr w:rsidR="00657CF6" w:rsidRPr="00657CF6" w:rsidTr="00657CF6">
        <w:trPr>
          <w:trHeight w:val="15"/>
        </w:trPr>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69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w:t>
            </w:r>
          </w:p>
        </w:tc>
        <w:tc>
          <w:tcPr>
            <w:tcW w:w="1071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29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Порода</w:t>
            </w:r>
          </w:p>
        </w:tc>
        <w:tc>
          <w:tcPr>
            <w:tcW w:w="10164"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29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29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Кличка</w:t>
            </w:r>
          </w:p>
        </w:tc>
        <w:tc>
          <w:tcPr>
            <w:tcW w:w="10164"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29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164"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и место рождения</w:t>
            </w:r>
          </w:p>
        </w:tc>
        <w:tc>
          <w:tcPr>
            <w:tcW w:w="8501"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76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допуска производителя (донора) для производственных целей</w:t>
            </w:r>
          </w:p>
        </w:tc>
        <w:tc>
          <w:tcPr>
            <w:tcW w:w="3696"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материала</w:t>
      </w:r>
    </w:p>
    <w:tbl>
      <w:tblPr>
        <w:tblW w:w="0" w:type="auto"/>
        <w:tblCellMar>
          <w:left w:w="0" w:type="dxa"/>
          <w:right w:w="0" w:type="dxa"/>
        </w:tblCellMar>
        <w:tblLook w:val="04A0" w:firstRow="1" w:lastRow="0" w:firstColumn="1" w:lastColumn="0" w:noHBand="0" w:noVBand="1"/>
      </w:tblPr>
      <w:tblGrid>
        <w:gridCol w:w="740"/>
        <w:gridCol w:w="652"/>
        <w:gridCol w:w="163"/>
        <w:gridCol w:w="151"/>
        <w:gridCol w:w="517"/>
        <w:gridCol w:w="200"/>
        <w:gridCol w:w="185"/>
        <w:gridCol w:w="566"/>
        <w:gridCol w:w="423"/>
        <w:gridCol w:w="1097"/>
        <w:gridCol w:w="550"/>
        <w:gridCol w:w="492"/>
        <w:gridCol w:w="3619"/>
      </w:tblGrid>
      <w:tr w:rsidR="00657CF6" w:rsidRPr="00657CF6" w:rsidTr="00657CF6">
        <w:trPr>
          <w:trHeight w:val="15"/>
        </w:trPr>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3. Направление материала</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предъявленный к осмотру указанный племенной материал получен от производителя (донора), который в день взятия материала не имел клинических признаков болезней;</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племенной материал получен на предприятии, находящемся под постоянным контролем государственной ветеринарной службы;</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производитель (донор) находился на предприятии не менее 6 месяцев до получения племенного материала и не использовался для естественного осеменения;</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производитель (донор) исследован с отрицательным результатом в государственной ветеринарной лаборатории, имеющей разрешение на такие исследования,</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w:t>
            </w:r>
          </w:p>
        </w:tc>
        <w:tc>
          <w:tcPr>
            <w:tcW w:w="1071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племенной материал вывозится из региона, благополучного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специфичным для указанного в разделе 2 настоящего ветеринарного сертификата.</w:t>
            </w:r>
          </w:p>
        </w:tc>
      </w:tr>
      <w:tr w:rsidR="00657CF6" w:rsidRPr="00657CF6" w:rsidTr="00657CF6">
        <w:tc>
          <w:tcPr>
            <w:tcW w:w="11458"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5d. Ветеринарный сертификат на экспортируемое из Российской Федерации молоко и молочные продукты</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br/>
        <w:t>Форма N 5d</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78"/>
        <w:gridCol w:w="309"/>
        <w:gridCol w:w="1155"/>
        <w:gridCol w:w="869"/>
        <w:gridCol w:w="167"/>
        <w:gridCol w:w="1932"/>
        <w:gridCol w:w="3445"/>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16" name="Прямоугольник 16"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6"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GwL4vumAwAA2AcAAA4AAAAAAAAAAAAAAAAALgIAAGRycy9lMm9Eb2MueG1sUEsBAi0AFAAGAAgA&#10;AAAhAHuyZ5zcAAAAAwEAAA8AAAAAAAAAAAAAAAAAAAYAAGRycy9kb3ducmV2LnhtbFBLBQYAAAAA&#10;BAAEAPMAAAAJBwAAAAA=&#10;" filled="f" stroked="f">
                      <o:lock v:ext="edit" aspectratio="t"/>
                      <w10:anchorlock/>
                    </v:rect>
                  </w:pict>
                </mc:Fallback>
              </mc:AlternateConten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экспортируемое из Российской Федерации молоко и молочные продукты</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8131"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продукции</w:t>
      </w:r>
    </w:p>
    <w:tbl>
      <w:tblPr>
        <w:tblW w:w="0" w:type="auto"/>
        <w:tblCellMar>
          <w:left w:w="0" w:type="dxa"/>
          <w:right w:w="0" w:type="dxa"/>
        </w:tblCellMar>
        <w:tblLook w:val="04A0" w:firstRow="1" w:lastRow="0" w:firstColumn="1" w:lastColumn="0" w:noHBand="0" w:noVBand="1"/>
      </w:tblPr>
      <w:tblGrid>
        <w:gridCol w:w="3525"/>
        <w:gridCol w:w="5830"/>
      </w:tblGrid>
      <w:tr w:rsidR="00657CF6" w:rsidRPr="00657CF6" w:rsidTr="00657CF6">
        <w:trPr>
          <w:trHeight w:val="15"/>
        </w:trPr>
        <w:tc>
          <w:tcPr>
            <w:tcW w:w="406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экспортера</w:t>
            </w:r>
          </w:p>
        </w:tc>
        <w:tc>
          <w:tcPr>
            <w:tcW w:w="739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(адрес и N молочного завода)</w:t>
            </w: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Направление продукции</w:t>
      </w:r>
    </w:p>
    <w:tbl>
      <w:tblPr>
        <w:tblW w:w="0" w:type="auto"/>
        <w:tblCellMar>
          <w:left w:w="0" w:type="dxa"/>
          <w:right w:w="0" w:type="dxa"/>
        </w:tblCellMar>
        <w:tblLook w:val="04A0" w:firstRow="1" w:lastRow="0" w:firstColumn="1" w:lastColumn="0" w:noHBand="0" w:noVBand="1"/>
      </w:tblPr>
      <w:tblGrid>
        <w:gridCol w:w="1448"/>
        <w:gridCol w:w="142"/>
        <w:gridCol w:w="142"/>
        <w:gridCol w:w="497"/>
        <w:gridCol w:w="192"/>
        <w:gridCol w:w="192"/>
        <w:gridCol w:w="430"/>
        <w:gridCol w:w="146"/>
        <w:gridCol w:w="422"/>
        <w:gridCol w:w="1101"/>
        <w:gridCol w:w="541"/>
        <w:gridCol w:w="486"/>
        <w:gridCol w:w="3616"/>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продукции</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Время погрузки</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транспортировки</w:t>
            </w:r>
          </w:p>
        </w:tc>
        <w:tc>
          <w:tcPr>
            <w:tcW w:w="8131"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получены от здоровых животных;</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признаны пригодными для употребления в пищу по результатам ветеринарно-санитарной экспертизы;</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xml:space="preserve">- произведены на предприятиях, находящихся под постоянным контролем государственной </w:t>
            </w:r>
            <w:r w:rsidRPr="00657CF6">
              <w:rPr>
                <w:rFonts w:ascii="Times New Roman" w:eastAsia="Times New Roman" w:hAnsi="Times New Roman" w:cs="Times New Roman"/>
                <w:color w:val="2D2D2D"/>
                <w:sz w:val="21"/>
                <w:szCs w:val="21"/>
                <w:lang w:eastAsia="ru-RU"/>
              </w:rPr>
              <w:lastRenderedPageBreak/>
              <w:t>ветеринарной службы, имеющих разрешения на экспорт и отвечающих ветеринарным требованиям Российской Федерации;</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____ месяцев, а также:</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молочные продукты перед отправкой "__" ________ 20__ г. исследованы на радиоактивное загрязнение в государственной ветеринарной лаборатории, аккредитованной в установленном порядке и имеющей разрешение на такие исследования; уровень радиоактивного загрязнения при исследовании не превышает ____ беккерель/кг.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5" name="Прямоугольник 15"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5"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BwrW0imAwAA2AcAAA4AAAAAAAAAAAAAAAAALgIAAGRycy9lMm9Eb2MueG1sUEsBAi0AFAAGAAgA&#10;AAAhAHuyZ5zcAAAAAwEAAA8AAAAAAAAAAAAAAAAAAAYAAGRycy9kb3ducmV2LnhtbFBLBQYAAAAA&#10;BAAEAPMAAAAJ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5d. Корешок ветеринарного сертификата на экспортируемое из Российской Федерации молоко и молочные продукты</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5d</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78"/>
        <w:gridCol w:w="312"/>
        <w:gridCol w:w="1157"/>
        <w:gridCol w:w="870"/>
        <w:gridCol w:w="170"/>
        <w:gridCol w:w="1932"/>
        <w:gridCol w:w="3436"/>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экспортируемое из Российской Федерации молоко и молочные продукты</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8131"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продукции</w:t>
      </w:r>
    </w:p>
    <w:tbl>
      <w:tblPr>
        <w:tblW w:w="0" w:type="auto"/>
        <w:tblCellMar>
          <w:left w:w="0" w:type="dxa"/>
          <w:right w:w="0" w:type="dxa"/>
        </w:tblCellMar>
        <w:tblLook w:val="04A0" w:firstRow="1" w:lastRow="0" w:firstColumn="1" w:lastColumn="0" w:noHBand="0" w:noVBand="1"/>
      </w:tblPr>
      <w:tblGrid>
        <w:gridCol w:w="3525"/>
        <w:gridCol w:w="5830"/>
      </w:tblGrid>
      <w:tr w:rsidR="00657CF6" w:rsidRPr="00657CF6" w:rsidTr="00657CF6">
        <w:trPr>
          <w:trHeight w:val="15"/>
        </w:trPr>
        <w:tc>
          <w:tcPr>
            <w:tcW w:w="406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экспортера</w:t>
            </w:r>
          </w:p>
        </w:tc>
        <w:tc>
          <w:tcPr>
            <w:tcW w:w="739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(адрес и N молочного завода)</w:t>
            </w: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Направление продукции</w:t>
      </w:r>
    </w:p>
    <w:tbl>
      <w:tblPr>
        <w:tblW w:w="0" w:type="auto"/>
        <w:tblCellMar>
          <w:left w:w="0" w:type="dxa"/>
          <w:right w:w="0" w:type="dxa"/>
        </w:tblCellMar>
        <w:tblLook w:val="04A0" w:firstRow="1" w:lastRow="0" w:firstColumn="1" w:lastColumn="0" w:noHBand="0" w:noVBand="1"/>
      </w:tblPr>
      <w:tblGrid>
        <w:gridCol w:w="1448"/>
        <w:gridCol w:w="142"/>
        <w:gridCol w:w="142"/>
        <w:gridCol w:w="497"/>
        <w:gridCol w:w="192"/>
        <w:gridCol w:w="192"/>
        <w:gridCol w:w="430"/>
        <w:gridCol w:w="146"/>
        <w:gridCol w:w="422"/>
        <w:gridCol w:w="1101"/>
        <w:gridCol w:w="541"/>
        <w:gridCol w:w="486"/>
        <w:gridCol w:w="3616"/>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продукции</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Время погрузки</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транспортировки</w:t>
            </w:r>
          </w:p>
        </w:tc>
        <w:tc>
          <w:tcPr>
            <w:tcW w:w="8131"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молочные продукты (молоко):</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получены от здоровых животных;</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признаны пригодными для употребления в пищу по результатам ветеринарно-санитарной экспертизы;</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произведены на предприятиях, находящихся под постоянным контролем государственной ветеринарной службы, имеющих разрешения на вывоз из Российской Федерации и соответствующих ветеринарным требованиям Российской Федерации и Евразийского экономического союза;</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____ месяцев, а также:</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молочные продукты перед отправкой "__" ________ 20__ г. исследованы на радиоактивное загрязнение в государственной ветеринарной лаборатории, аккредитованной в установленном порядке и имеющей разрешение на такие исследования; уровень радиоактивного загрязнения при исследовании не превышает ____ беккерель/кг.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5е. Ветеринарный сертификат на экспортируемые из Российской Федерации мясо и мясопродукты домашних и диких животных</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br/>
        <w:t>Форма N 5e</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78"/>
        <w:gridCol w:w="310"/>
        <w:gridCol w:w="1296"/>
        <w:gridCol w:w="728"/>
        <w:gridCol w:w="167"/>
        <w:gridCol w:w="1932"/>
        <w:gridCol w:w="344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14" name="Прямоугольник 14"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4"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Mw0zCamAwAA2AcAAA4AAAAAAAAAAAAAAAAALgIAAGRycy9lMm9Eb2MueG1sUEsBAi0AFAAGAAgA&#10;AAAhAHuyZ5zcAAAAAwEAAA8AAAAAAAAAAAAAAAAAAAYAAGRycy9kb3ducmV2LnhtbFBLBQYAAAAA&#10;BAAEAPMAAAAJBwAAAAA=&#10;" filled="f" stroked="f">
                      <o:lock v:ext="edit" aspectratio="t"/>
                      <w10:anchorlock/>
                    </v:rect>
                  </w:pict>
                </mc:Fallback>
              </mc:AlternateConten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экспортируемые из Российской Федерации мясо и мясопродукты домашних и диких животных</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продукции</w:t>
      </w:r>
    </w:p>
    <w:tbl>
      <w:tblPr>
        <w:tblW w:w="0" w:type="auto"/>
        <w:tblCellMar>
          <w:left w:w="0" w:type="dxa"/>
          <w:right w:w="0" w:type="dxa"/>
        </w:tblCellMar>
        <w:tblLook w:val="04A0" w:firstRow="1" w:lastRow="0" w:firstColumn="1" w:lastColumn="0" w:noHBand="0" w:noVBand="1"/>
      </w:tblPr>
      <w:tblGrid>
        <w:gridCol w:w="3569"/>
        <w:gridCol w:w="5786"/>
      </w:tblGrid>
      <w:tr w:rsidR="00657CF6" w:rsidRPr="00657CF6" w:rsidTr="00657CF6">
        <w:trPr>
          <w:trHeight w:val="15"/>
        </w:trPr>
        <w:tc>
          <w:tcPr>
            <w:tcW w:w="406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экспортера</w:t>
            </w:r>
          </w:p>
        </w:tc>
        <w:tc>
          <w:tcPr>
            <w:tcW w:w="739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(адрес и N мясоперерабатывающего предприятия)</w:t>
            </w: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Направление продукции</w:t>
      </w:r>
    </w:p>
    <w:tbl>
      <w:tblPr>
        <w:tblW w:w="0" w:type="auto"/>
        <w:tblCellMar>
          <w:left w:w="0" w:type="dxa"/>
          <w:right w:w="0" w:type="dxa"/>
        </w:tblCellMar>
        <w:tblLook w:val="04A0" w:firstRow="1" w:lastRow="0" w:firstColumn="1" w:lastColumn="0" w:noHBand="0" w:noVBand="1"/>
      </w:tblPr>
      <w:tblGrid>
        <w:gridCol w:w="1448"/>
        <w:gridCol w:w="142"/>
        <w:gridCol w:w="142"/>
        <w:gridCol w:w="497"/>
        <w:gridCol w:w="192"/>
        <w:gridCol w:w="192"/>
        <w:gridCol w:w="430"/>
        <w:gridCol w:w="146"/>
        <w:gridCol w:w="422"/>
        <w:gridCol w:w="1101"/>
        <w:gridCol w:w="541"/>
        <w:gridCol w:w="486"/>
        <w:gridCol w:w="3616"/>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продукции</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транспортировки</w:t>
            </w:r>
          </w:p>
        </w:tc>
        <w:tc>
          <w:tcPr>
            <w:tcW w:w="8131"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получены от убоя здоровых животных;</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признаны пригодными для употребления в пищу;</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lastRenderedPageBreak/>
              <w:br/>
              <w:t>- 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____ месяцев, а также:</w:t>
            </w:r>
          </w:p>
        </w:tc>
      </w:tr>
      <w:tr w:rsidR="00657CF6" w:rsidRPr="00657CF6" w:rsidTr="00657CF6">
        <w:tc>
          <w:tcPr>
            <w:tcW w:w="11458"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При проведении ветеринарно-санитарной экспертизы мяса не обнаружено изменений, характерных для:</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мясопродукты перед отправкой "__" ________ 20__ г. исследованы на радиоактивное загрязнение в государственной ветеринарной лаборатории, аккредитованной в установленном порядке и имеющей разрешение на такие исследования; уровень радиоактивного загрязнения при исследовании не превышает ____ беккерель/кг.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3" name="Прямоугольник 13"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3"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L1tWPSmAwAA2AcAAA4AAAAAAAAAAAAAAAAALgIAAGRycy9lMm9Eb2MueG1sUEsBAi0AFAAGAAgA&#10;AAAhAHuyZ5zcAAAAAwEAAA8AAAAAAAAAAAAAAAAAAAYAAGRycy9kb3ducmV2LnhtbFBLBQYAAAAA&#10;BAAEAPMAAAAJ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5е. Корешок ветеринарного сертификата на экспортируемые из Российской Федерации мясо и мясопродукты домашних и диких животных</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5e</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78"/>
        <w:gridCol w:w="312"/>
        <w:gridCol w:w="1297"/>
        <w:gridCol w:w="730"/>
        <w:gridCol w:w="170"/>
        <w:gridCol w:w="1932"/>
        <w:gridCol w:w="3436"/>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экспортируемые из Российской Федерации мясо и мясопродукты домашних и диких животных</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продукции</w:t>
      </w:r>
    </w:p>
    <w:tbl>
      <w:tblPr>
        <w:tblW w:w="0" w:type="auto"/>
        <w:tblCellMar>
          <w:left w:w="0" w:type="dxa"/>
          <w:right w:w="0" w:type="dxa"/>
        </w:tblCellMar>
        <w:tblLook w:val="04A0" w:firstRow="1" w:lastRow="0" w:firstColumn="1" w:lastColumn="0" w:noHBand="0" w:noVBand="1"/>
      </w:tblPr>
      <w:tblGrid>
        <w:gridCol w:w="3569"/>
        <w:gridCol w:w="5786"/>
      </w:tblGrid>
      <w:tr w:rsidR="00657CF6" w:rsidRPr="00657CF6" w:rsidTr="00657CF6">
        <w:trPr>
          <w:trHeight w:val="15"/>
        </w:trPr>
        <w:tc>
          <w:tcPr>
            <w:tcW w:w="406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экспортера</w:t>
            </w:r>
          </w:p>
        </w:tc>
        <w:tc>
          <w:tcPr>
            <w:tcW w:w="739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(адрес и N мясоперерабатывающего предприятия)</w:t>
            </w: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lastRenderedPageBreak/>
        <w:t>2. Направление продукции</w:t>
      </w:r>
    </w:p>
    <w:tbl>
      <w:tblPr>
        <w:tblW w:w="0" w:type="auto"/>
        <w:tblCellMar>
          <w:left w:w="0" w:type="dxa"/>
          <w:right w:w="0" w:type="dxa"/>
        </w:tblCellMar>
        <w:tblLook w:val="04A0" w:firstRow="1" w:lastRow="0" w:firstColumn="1" w:lastColumn="0" w:noHBand="0" w:noVBand="1"/>
      </w:tblPr>
      <w:tblGrid>
        <w:gridCol w:w="1448"/>
        <w:gridCol w:w="142"/>
        <w:gridCol w:w="142"/>
        <w:gridCol w:w="497"/>
        <w:gridCol w:w="192"/>
        <w:gridCol w:w="192"/>
        <w:gridCol w:w="430"/>
        <w:gridCol w:w="146"/>
        <w:gridCol w:w="422"/>
        <w:gridCol w:w="1101"/>
        <w:gridCol w:w="541"/>
        <w:gridCol w:w="486"/>
        <w:gridCol w:w="3616"/>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продукции</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транспортировки</w:t>
            </w:r>
          </w:p>
        </w:tc>
        <w:tc>
          <w:tcPr>
            <w:tcW w:w="8131"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мясопродукты (мясо):</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получены от убоя здоровых животных;</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признаны пригодными для употребления в пищу;</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выходят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____ месяцев, а также:</w:t>
            </w:r>
          </w:p>
        </w:tc>
      </w:tr>
      <w:tr w:rsidR="00657CF6" w:rsidRPr="00657CF6" w:rsidTr="00657CF6">
        <w:tc>
          <w:tcPr>
            <w:tcW w:w="11458"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При проведении ветеринарно-санитарной экспертизы мяса не обнаружено изменений, характерных для:</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мясопродукты перед отправкой "__" ________ 20__ г. исследованы на радиоактивное загрязнение в государственной ветеринарной лаборатории, аккредитованной в установленном порядке и имеющей разрешение на такие исследования; уровень радиоактивного загрязнения при исследовании не превышает ____ беккерель/кг.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5f. Ветеринарный сертификат на экспортируемое из Российской Федерации сырье животного происхождения</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5f</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1478"/>
        <w:gridCol w:w="310"/>
        <w:gridCol w:w="732"/>
        <w:gridCol w:w="1292"/>
        <w:gridCol w:w="167"/>
        <w:gridCol w:w="1932"/>
        <w:gridCol w:w="344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12" name="Прямоугольник 12"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2"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G1yz5qmAwAA2AcAAA4AAAAAAAAAAAAAAAAALgIAAGRycy9lMm9Eb2MueG1sUEsBAi0AFAAGAAgA&#10;AAAhAHuyZ5zcAAAAAwEAAA8AAAAAAAAAAAAAAAAAAAYAAGRycy9kb3ducmV2LnhtbFBLBQYAAAAA&#10;BAAEAPMAAAAJBwAAAAA=&#10;" filled="f" stroked="f">
                      <o:lock v:ext="edit" aspectratio="t"/>
                      <w10:anchorlock/>
                    </v:rect>
                  </w:pict>
                </mc:Fallback>
              </mc:AlternateConten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экспортируемое из Российской Федерации сырье животного происхождения</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сырья</w:t>
            </w:r>
          </w:p>
        </w:tc>
        <w:tc>
          <w:tcPr>
            <w:tcW w:w="8686"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сырья</w:t>
      </w:r>
    </w:p>
    <w:tbl>
      <w:tblPr>
        <w:tblW w:w="0" w:type="auto"/>
        <w:tblCellMar>
          <w:left w:w="0" w:type="dxa"/>
          <w:right w:w="0" w:type="dxa"/>
        </w:tblCellMar>
        <w:tblLook w:val="04A0" w:firstRow="1" w:lastRow="0" w:firstColumn="1" w:lastColumn="0" w:noHBand="0" w:noVBand="1"/>
      </w:tblPr>
      <w:tblGrid>
        <w:gridCol w:w="2513"/>
        <w:gridCol w:w="1024"/>
        <w:gridCol w:w="5818"/>
      </w:tblGrid>
      <w:tr w:rsidR="00657CF6" w:rsidRPr="00657CF6" w:rsidTr="00657CF6">
        <w:trPr>
          <w:trHeight w:val="15"/>
        </w:trPr>
        <w:tc>
          <w:tcPr>
            <w:tcW w:w="277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экспортера</w:t>
            </w:r>
          </w:p>
        </w:tc>
        <w:tc>
          <w:tcPr>
            <w:tcW w:w="739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Происхождение сырья</w:t>
            </w:r>
          </w:p>
        </w:tc>
        <w:tc>
          <w:tcPr>
            <w:tcW w:w="868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(сборное, боенское, другие источники)</w:t>
            </w:r>
          </w:p>
        </w:tc>
      </w:tr>
      <w:tr w:rsidR="00657CF6" w:rsidRPr="00657CF6" w:rsidTr="00657CF6">
        <w:tc>
          <w:tcPr>
            <w:tcW w:w="1145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Направление сырья</w:t>
      </w:r>
    </w:p>
    <w:tbl>
      <w:tblPr>
        <w:tblW w:w="0" w:type="auto"/>
        <w:tblCellMar>
          <w:left w:w="0" w:type="dxa"/>
          <w:right w:w="0" w:type="dxa"/>
        </w:tblCellMar>
        <w:tblLook w:val="04A0" w:firstRow="1" w:lastRow="0" w:firstColumn="1" w:lastColumn="0" w:noHBand="0" w:noVBand="1"/>
      </w:tblPr>
      <w:tblGrid>
        <w:gridCol w:w="1430"/>
        <w:gridCol w:w="140"/>
        <w:gridCol w:w="140"/>
        <w:gridCol w:w="491"/>
        <w:gridCol w:w="192"/>
        <w:gridCol w:w="192"/>
        <w:gridCol w:w="571"/>
        <w:gridCol w:w="427"/>
        <w:gridCol w:w="1111"/>
        <w:gridCol w:w="542"/>
        <w:gridCol w:w="487"/>
        <w:gridCol w:w="3632"/>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сырья</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сырье: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получено от убоя здоровых животных на предприятиях, имеющих разрешение на экспорт сырья;</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lastRenderedPageBreak/>
              <w:br/>
              <w:t>- сборное кожевенное сырье полностью исследовано на сибирскую язву с отрицательным результатом в государственной ветеринарной лаборатории, имеющей разрешение на такие исследования.</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сырье перед отправкой "__"_______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_____ беккерель/кг.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1" name="Прямоугольник 11"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1"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B1SdimmAwAA2AcAAA4AAAAAAAAAAAAAAAAALgIAAGRycy9lMm9Eb2MueG1sUEsBAi0AFAAGAAgA&#10;AAAhAHuyZ5zcAAAAAwEAAA8AAAAAAAAAAAAAAAAAAAYAAGRycy9kb3ducmV2LnhtbFBLBQYAAAAA&#10;BAAEAPMAAAAJ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5f. Корешок ветеринарного сертификата на экспортируемое из Российской Федерации сырье животного происхождения</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5f</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478"/>
        <w:gridCol w:w="312"/>
        <w:gridCol w:w="734"/>
        <w:gridCol w:w="1293"/>
        <w:gridCol w:w="170"/>
        <w:gridCol w:w="1932"/>
        <w:gridCol w:w="3436"/>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экспортируемое из Российской Федерации сырье животного происхождения</w:t>
            </w:r>
          </w:p>
        </w:tc>
      </w:tr>
      <w:tr w:rsidR="00657CF6" w:rsidRPr="00657CF6" w:rsidTr="00657CF6">
        <w:tc>
          <w:tcPr>
            <w:tcW w:w="11458"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r>
      <w:tr w:rsidR="00657CF6" w:rsidRPr="00657CF6" w:rsidTr="00657CF6">
        <w:tc>
          <w:tcPr>
            <w:tcW w:w="4435"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сырья</w:t>
            </w:r>
          </w:p>
        </w:tc>
        <w:tc>
          <w:tcPr>
            <w:tcW w:w="8686"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Происхождение сырья</w:t>
      </w:r>
    </w:p>
    <w:tbl>
      <w:tblPr>
        <w:tblW w:w="0" w:type="auto"/>
        <w:tblCellMar>
          <w:left w:w="0" w:type="dxa"/>
          <w:right w:w="0" w:type="dxa"/>
        </w:tblCellMar>
        <w:tblLook w:val="04A0" w:firstRow="1" w:lastRow="0" w:firstColumn="1" w:lastColumn="0" w:noHBand="0" w:noVBand="1"/>
      </w:tblPr>
      <w:tblGrid>
        <w:gridCol w:w="2513"/>
        <w:gridCol w:w="1024"/>
        <w:gridCol w:w="5818"/>
      </w:tblGrid>
      <w:tr w:rsidR="00657CF6" w:rsidRPr="00657CF6" w:rsidTr="00657CF6">
        <w:trPr>
          <w:trHeight w:val="15"/>
        </w:trPr>
        <w:tc>
          <w:tcPr>
            <w:tcW w:w="277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экспортера</w:t>
            </w:r>
          </w:p>
        </w:tc>
        <w:tc>
          <w:tcPr>
            <w:tcW w:w="739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Происхождение сырья</w:t>
            </w:r>
          </w:p>
        </w:tc>
        <w:tc>
          <w:tcPr>
            <w:tcW w:w="868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(сборное, боенское, палое, полученное от здоровых или больных животных)</w:t>
            </w:r>
          </w:p>
        </w:tc>
      </w:tr>
      <w:tr w:rsidR="00657CF6" w:rsidRPr="00657CF6" w:rsidTr="00657CF6">
        <w:tc>
          <w:tcPr>
            <w:tcW w:w="1145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Направление сырья</w:t>
      </w:r>
    </w:p>
    <w:tbl>
      <w:tblPr>
        <w:tblW w:w="0" w:type="auto"/>
        <w:tblCellMar>
          <w:left w:w="0" w:type="dxa"/>
          <w:right w:w="0" w:type="dxa"/>
        </w:tblCellMar>
        <w:tblLook w:val="04A0" w:firstRow="1" w:lastRow="0" w:firstColumn="1" w:lastColumn="0" w:noHBand="0" w:noVBand="1"/>
      </w:tblPr>
      <w:tblGrid>
        <w:gridCol w:w="1429"/>
        <w:gridCol w:w="140"/>
        <w:gridCol w:w="140"/>
        <w:gridCol w:w="492"/>
        <w:gridCol w:w="192"/>
        <w:gridCol w:w="192"/>
        <w:gridCol w:w="997"/>
        <w:gridCol w:w="1112"/>
        <w:gridCol w:w="542"/>
        <w:gridCol w:w="487"/>
        <w:gridCol w:w="960"/>
        <w:gridCol w:w="2672"/>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51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2. Направление сырья</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946"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государственной границы Российской Федерации</w:t>
            </w:r>
          </w:p>
        </w:tc>
        <w:tc>
          <w:tcPr>
            <w:tcW w:w="3511"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946"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51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3. Я, нижеподписавшийся государственный ветеринарный врач Российской Федерации, удостоверяю, что предъявленное к осмотру указанное сырье: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получено от убоя здоровых животных на предприятиях, имеющих разрешение на экспорт сырья;</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происходит из хозяйств и местности,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3 месяцев, а также сибирской язве (для пушно-мехового и кожевенного сырья) и сальмонеллезу (для пуха и пера);</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сборное кожевенное сырье полностью исследовано на сибирскую язву с отрицательным результатом в государственной ветеринарной лаборатории, аккредитованной в установленном порядке и имеющей разрешение на такие исследования.</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сырье перед отправкой "__"_______ 20__ г. исследовано на радиоактивное загрязнение в государственной ветеринарной лаборатории; уровень радиоактивного загрязнения при исследовании не превышает _____ беккерель/кг.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5g. Ветеринарный сертификат на экспортируемые из Российской Федерации пчелиный мед и продукты пчеловодства</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5g</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22"/>
        <w:gridCol w:w="159"/>
        <w:gridCol w:w="1887"/>
        <w:gridCol w:w="3387"/>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10" name="Прямоугольник 10"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M1N4UemAwAA2AcAAA4AAAAAAAAAAAAAAAAALgIAAGRycy9lMm9Eb2MueG1sUEsBAi0AFAAGAAgA&#10;AAAhAHuyZ5zcAAAAAwEAAA8AAAAAAAAAAAAAAAAAAAYAAGRycy9kb3ducmV2LnhtbFBLBQYAAAAA&#10;BAAEAPMAAAAJBwAAAAA=&#10;" filled="f" stroked="f">
                      <o:lock v:ext="edit" aspectratio="t"/>
                      <w10:anchorlock/>
                    </v:rect>
                  </w:pict>
                </mc:Fallback>
              </mc:AlternateConten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lastRenderedPageBreak/>
              <w:t>на экспортируемые из Российской Федерации пчелиный мед и продукты пчеловодства</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68"/>
        <w:gridCol w:w="288"/>
        <w:gridCol w:w="1252"/>
        <w:gridCol w:w="138"/>
        <w:gridCol w:w="6209"/>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222"/>
        <w:gridCol w:w="6133"/>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продукции</w:t>
      </w:r>
    </w:p>
    <w:tbl>
      <w:tblPr>
        <w:tblW w:w="0" w:type="auto"/>
        <w:tblCellMar>
          <w:left w:w="0" w:type="dxa"/>
          <w:right w:w="0" w:type="dxa"/>
        </w:tblCellMar>
        <w:tblLook w:val="04A0" w:firstRow="1" w:lastRow="0" w:firstColumn="1" w:lastColumn="0" w:noHBand="0" w:noVBand="1"/>
      </w:tblPr>
      <w:tblGrid>
        <w:gridCol w:w="1430"/>
        <w:gridCol w:w="140"/>
        <w:gridCol w:w="140"/>
        <w:gridCol w:w="491"/>
        <w:gridCol w:w="192"/>
        <w:gridCol w:w="192"/>
        <w:gridCol w:w="571"/>
        <w:gridCol w:w="427"/>
        <w:gridCol w:w="1111"/>
        <w:gridCol w:w="542"/>
        <w:gridCol w:w="487"/>
        <w:gridCol w:w="3632"/>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3.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(номер вагона, автомашины, рейс самолета, название</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ящуру крупного рогатого скота - в течение последних 12 месяцев и африканской чуме свиней - в течение последних 3-х лет на территории страны;</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акариозу, нозематозу в течение последних 6 месяцев в хозяйстве;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варроатозу, американскому и европейскому гнильцу - в течение последних 2-х лет в хозяйстве.</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соответствующих ветеринарным требованиям Российской Федерации и Евразийского экономического союза. 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По требованию страны-импортера мед перед отправкой "__"_________ 20__ г. исследован на радиоактивное загрязнение в государственной ветеринарной лаборатории, аккредитованной для </w:t>
            </w:r>
            <w:r w:rsidRPr="00657CF6">
              <w:rPr>
                <w:rFonts w:ascii="Times New Roman" w:eastAsia="Times New Roman" w:hAnsi="Times New Roman" w:cs="Times New Roman"/>
                <w:color w:val="2D2D2D"/>
                <w:sz w:val="21"/>
                <w:szCs w:val="21"/>
                <w:lang w:eastAsia="ru-RU"/>
              </w:rPr>
              <w:lastRenderedPageBreak/>
              <w:t>таких исследований в установленном порядке; уровень радиоактивного загрязнения при исследовании не превышает ________ беккерель на килограмм.</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9" name="Прямоугольник 9"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9"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CTPbqemAwAA1gcAAA4AAAAAAAAAAAAAAAAALgIAAGRycy9lMm9Eb2MueG1sUEsBAi0AFAAGAAgA&#10;AAAhAHuyZ5zcAAAAAwEAAA8AAAAAAAAAAAAAAAAAAAYAAGRycy9kb3ducmV2LnhtbFBLBQYAAAAA&#10;BAAEAPMAAAAJ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5g. Корешок ветеринарного сертификата на экспортируемые из Российской Федерации пчелиный мед и продукты пчеловодства</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5g</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36"/>
        <w:gridCol w:w="162"/>
        <w:gridCol w:w="1884"/>
        <w:gridCol w:w="3373"/>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экспортируемые из Российской Федерации пчелиный мед и продукты пчеловодства</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68"/>
        <w:gridCol w:w="288"/>
        <w:gridCol w:w="1252"/>
        <w:gridCol w:w="138"/>
        <w:gridCol w:w="6209"/>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280"/>
        <w:gridCol w:w="6075"/>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577"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продукции</w:t>
      </w:r>
    </w:p>
    <w:tbl>
      <w:tblPr>
        <w:tblW w:w="0" w:type="auto"/>
        <w:tblCellMar>
          <w:left w:w="0" w:type="dxa"/>
          <w:right w:w="0" w:type="dxa"/>
        </w:tblCellMar>
        <w:tblLook w:val="04A0" w:firstRow="1" w:lastRow="0" w:firstColumn="1" w:lastColumn="0" w:noHBand="0" w:noVBand="1"/>
      </w:tblPr>
      <w:tblGrid>
        <w:gridCol w:w="1430"/>
        <w:gridCol w:w="140"/>
        <w:gridCol w:w="140"/>
        <w:gridCol w:w="491"/>
        <w:gridCol w:w="192"/>
        <w:gridCol w:w="192"/>
        <w:gridCol w:w="571"/>
        <w:gridCol w:w="427"/>
        <w:gridCol w:w="1111"/>
        <w:gridCol w:w="542"/>
        <w:gridCol w:w="487"/>
        <w:gridCol w:w="3632"/>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3.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Наименование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(номер вагона, автомашины, рейс самолета, название</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продукты пчеловодства получены от здоровых пчел и выходят из хозяйств и области (республики), благополучных по инфекционным болезням животных и пчел, в том числе: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ящуру крупного рогатого скота - в течение последних 12 месяцев и африканской чуме свиней - в течение последних 3-х лет на территории страны;</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акариозу, нозематозу в течение последних 6 месяцев в хозяйстве;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варроатозу, американскому и европейскому гнильцу - в течение последних 2-х лет в хозяйстве.</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Мед, продукты пчеловодства произведены на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 Пчелиный мед, продукты пчеловодства признаны пригодными в пищу людям и по своим органолептическим показателям не имеют изменений, не содержат антибиотиков, наполнителей, красителей и механических примесей, не характерных для данного вида продуктов.</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мед перед отправкой "__"_________ 20__ г. исследован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________ беккерель на килограмм.</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5h. Ветеринарный сертификат 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5h</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26"/>
        <w:gridCol w:w="159"/>
        <w:gridCol w:w="1886"/>
        <w:gridCol w:w="3384"/>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8" name="Прямоугольник 8"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8"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" filled="f" stroked="f">
                      <o:lock v:ext="edit" aspectratio="t"/>
                      <w10:anchorlock/>
                    </v:rect>
                  </w:pict>
                </mc:Fallback>
              </mc:AlternateConten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lastRenderedPageBreak/>
              <w:t>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 по зоологии, анатомии, палеонтологии и пр.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68"/>
        <w:gridCol w:w="288"/>
        <w:gridCol w:w="1252"/>
        <w:gridCol w:w="138"/>
        <w:gridCol w:w="6209"/>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328"/>
        <w:gridCol w:w="6027"/>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Сведения об экспортируемом материале</w:t>
      </w:r>
    </w:p>
    <w:tbl>
      <w:tblPr>
        <w:tblW w:w="0" w:type="auto"/>
        <w:tblCellMar>
          <w:left w:w="0" w:type="dxa"/>
          <w:right w:w="0" w:type="dxa"/>
        </w:tblCellMar>
        <w:tblLook w:val="04A0" w:firstRow="1" w:lastRow="0" w:firstColumn="1" w:lastColumn="0" w:noHBand="0" w:noVBand="1"/>
      </w:tblPr>
      <w:tblGrid>
        <w:gridCol w:w="9355"/>
      </w:tblGrid>
      <w:tr w:rsidR="00657CF6" w:rsidRPr="00657CF6" w:rsidTr="00657CF6">
        <w:trPr>
          <w:trHeight w:val="15"/>
        </w:trPr>
        <w:tc>
          <w:tcPr>
            <w:tcW w:w="1145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 какой целью направляется материал, от кого получен)</w:t>
            </w: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животных, возраст, пол, порода, кличка)</w:t>
            </w: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4. Направление продукции</w:t>
      </w:r>
    </w:p>
    <w:tbl>
      <w:tblPr>
        <w:tblW w:w="0" w:type="auto"/>
        <w:tblCellMar>
          <w:left w:w="0" w:type="dxa"/>
          <w:right w:w="0" w:type="dxa"/>
        </w:tblCellMar>
        <w:tblLook w:val="04A0" w:firstRow="1" w:lastRow="0" w:firstColumn="1" w:lastColumn="0" w:noHBand="0" w:noVBand="1"/>
      </w:tblPr>
      <w:tblGrid>
        <w:gridCol w:w="1434"/>
        <w:gridCol w:w="139"/>
        <w:gridCol w:w="138"/>
        <w:gridCol w:w="487"/>
        <w:gridCol w:w="192"/>
        <w:gridCol w:w="192"/>
        <w:gridCol w:w="570"/>
        <w:gridCol w:w="426"/>
        <w:gridCol w:w="1114"/>
        <w:gridCol w:w="542"/>
        <w:gridCol w:w="487"/>
        <w:gridCol w:w="363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4.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(номер вагона, автомашины, рейс самолета, название 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 Я, нижеподписавшийся государственный ветеринарный врач Российской Федерации (должностное лицо Россельхознадзора), удостоверяю следующее: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lastRenderedPageBreak/>
              <w:t>- биологические материалы (кровь, сыворотки, культуры микроорганизмов и др.) приготовлены, обработаны, хранились и транспортировались в условиях, соответствующих ветеринарным требованиям Российской Федерации.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Тара, упаковка и 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7" name="Прямоугольник 7"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7"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MuPgeumAwAA1gcAAA4AAAAAAAAAAAAAAAAALgIAAGRycy9lMm9Eb2MueG1sUEsBAi0AFAAGAAgA&#10;AAAhAHuyZ5zcAAAAAwEAAA8AAAAAAAAAAAAAAAAAAAYAAGRycy9kb3ducmV2LnhtbFBLBQYAAAAA&#10;BAAEAPMAAAAJ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5h. Корешок ветеринарного сертификата 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5h</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36"/>
        <w:gridCol w:w="162"/>
        <w:gridCol w:w="1884"/>
        <w:gridCol w:w="3373"/>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экспортируемые из Российской Федерации биологическое сырье, предназначенное для производства лекарственных средств, применяемых в ветеринарии (кровь животных и ее фракции, органы и ткани животных, культуры микроорганизмов), коллекции и образцы по зоологии, анатомии, палеонтологии и пр.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68"/>
        <w:gridCol w:w="288"/>
        <w:gridCol w:w="1252"/>
        <w:gridCol w:w="138"/>
        <w:gridCol w:w="6209"/>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328"/>
        <w:gridCol w:w="6027"/>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Название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Сведения об экспортируемом материале</w:t>
      </w:r>
    </w:p>
    <w:tbl>
      <w:tblPr>
        <w:tblW w:w="0" w:type="auto"/>
        <w:tblCellMar>
          <w:left w:w="0" w:type="dxa"/>
          <w:right w:w="0" w:type="dxa"/>
        </w:tblCellMar>
        <w:tblLook w:val="04A0" w:firstRow="1" w:lastRow="0" w:firstColumn="1" w:lastColumn="0" w:noHBand="0" w:noVBand="1"/>
      </w:tblPr>
      <w:tblGrid>
        <w:gridCol w:w="9355"/>
      </w:tblGrid>
      <w:tr w:rsidR="00657CF6" w:rsidRPr="00657CF6" w:rsidTr="00657CF6">
        <w:trPr>
          <w:trHeight w:val="15"/>
        </w:trPr>
        <w:tc>
          <w:tcPr>
            <w:tcW w:w="1145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 какой целью направляется материал, от кого получен)</w:t>
            </w:r>
          </w:p>
        </w:tc>
      </w:tr>
      <w:tr w:rsidR="00657CF6" w:rsidRPr="00657CF6" w:rsidTr="00657CF6">
        <w:tc>
          <w:tcPr>
            <w:tcW w:w="11458"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животных, возраст, пол, порода, кличка)</w:t>
            </w: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single" w:sz="6" w:space="0" w:color="000000"/>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4. Направление продукции</w:t>
      </w:r>
    </w:p>
    <w:tbl>
      <w:tblPr>
        <w:tblW w:w="0" w:type="auto"/>
        <w:tblCellMar>
          <w:left w:w="0" w:type="dxa"/>
          <w:right w:w="0" w:type="dxa"/>
        </w:tblCellMar>
        <w:tblLook w:val="04A0" w:firstRow="1" w:lastRow="0" w:firstColumn="1" w:lastColumn="0" w:noHBand="0" w:noVBand="1"/>
      </w:tblPr>
      <w:tblGrid>
        <w:gridCol w:w="1434"/>
        <w:gridCol w:w="139"/>
        <w:gridCol w:w="138"/>
        <w:gridCol w:w="487"/>
        <w:gridCol w:w="192"/>
        <w:gridCol w:w="192"/>
        <w:gridCol w:w="570"/>
        <w:gridCol w:w="426"/>
        <w:gridCol w:w="1114"/>
        <w:gridCol w:w="542"/>
        <w:gridCol w:w="487"/>
        <w:gridCol w:w="363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4.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(номер вагона, автомашины, рейс самолета, название 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 Я, нижеподписавшийся государственный ветеринарный врач Российской Федерации (должностное лицо Россельхознадзора), удостоверяю следующее: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предъявленный к осмотру указанный материал получен при соблюдении установленных ветеринарно-санитарных правил и вывозится из местности, благополучной по ящуру, везикулярному стоматиту, везикулярной болезни свиней, чуме крупного рогатого скота, чуме мелких жвачных, контагиозной плевропневмонии КРС, заразного узелкового дерматита КРС,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а также другим болезням данного вида животных;</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биологические материалы (кровь, сыворотки, культуры микроорганизмов) приготовлены, обработаны, хранились и транспортировались в условиях, соответствующих ветеринарным требованиям Российской Федерации.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Тара, упаковка и 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5i. Ветеринарный сертификат на экспортируемых из Российской Федерации рыбу, ракообразных, моллюсков, водных животных, других объектов промысла и продуктов их переработки</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5i</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22"/>
        <w:gridCol w:w="159"/>
        <w:gridCol w:w="1887"/>
        <w:gridCol w:w="3387"/>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6" name="Прямоугольник 6"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6"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KGD04CmAwAA1gcAAA4AAAAAAAAAAAAAAAAALgIAAGRycy9lMm9Eb2MueG1sUEsBAi0AFAAGAAgA&#10;AAAhAHuyZ5zcAAAAAwEAAA8AAAAAAAAAAAAAAAAAAAYAAGRycy9kb3ducmV2LnhtbFBLBQYAAAAA&#10;BAAEAPMAAAAJBwAAAAA=&#10;" filled="f" stroked="f">
                      <o:lock v:ext="edit" aspectratio="t"/>
                      <w10:anchorlock/>
                    </v:rect>
                  </w:pict>
                </mc:Fallback>
              </mc:AlternateConten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экспортируемых из Российской Федерации рыбу, ракообразных, моллюсков, водных животных, других объектов промысла и продуктов их переработки</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51"/>
        <w:gridCol w:w="282"/>
        <w:gridCol w:w="1240"/>
        <w:gridCol w:w="139"/>
        <w:gridCol w:w="6243"/>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328"/>
        <w:gridCol w:w="6027"/>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продукции</w:t>
      </w:r>
    </w:p>
    <w:tbl>
      <w:tblPr>
        <w:tblW w:w="0" w:type="auto"/>
        <w:tblCellMar>
          <w:left w:w="0" w:type="dxa"/>
          <w:right w:w="0" w:type="dxa"/>
        </w:tblCellMar>
        <w:tblLook w:val="04A0" w:firstRow="1" w:lastRow="0" w:firstColumn="1" w:lastColumn="0" w:noHBand="0" w:noVBand="1"/>
      </w:tblPr>
      <w:tblGrid>
        <w:gridCol w:w="1233"/>
        <w:gridCol w:w="161"/>
        <w:gridCol w:w="160"/>
        <w:gridCol w:w="151"/>
        <w:gridCol w:w="516"/>
        <w:gridCol w:w="202"/>
        <w:gridCol w:w="184"/>
        <w:gridCol w:w="561"/>
        <w:gridCol w:w="421"/>
        <w:gridCol w:w="1103"/>
        <w:gridCol w:w="554"/>
        <w:gridCol w:w="497"/>
        <w:gridCol w:w="3242"/>
        <w:gridCol w:w="370"/>
      </w:tblGrid>
      <w:tr w:rsidR="00657CF6" w:rsidRPr="00657CF6" w:rsidTr="00657CF6">
        <w:trPr>
          <w:trHeight w:val="15"/>
        </w:trPr>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3. Направление продукции</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39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____месяцев, а также:</w:t>
            </w:r>
          </w:p>
        </w:tc>
      </w:tr>
      <w:tr w:rsidR="00657CF6" w:rsidRPr="00657CF6" w:rsidTr="00657CF6">
        <w:tc>
          <w:tcPr>
            <w:tcW w:w="11458"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08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выловлены (добыты) в водоеме (районе промысла), благополучном в ветеринарно-санитарном отношении;</w:t>
            </w:r>
          </w:p>
        </w:tc>
      </w:tr>
      <w:tr w:rsidR="00657CF6" w:rsidRPr="00657CF6" w:rsidTr="00657CF6">
        <w:tc>
          <w:tcPr>
            <w:tcW w:w="129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9794"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указать, подвергались ли ветеринарно-санитарной экспертизе</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продукты перед отправкой "__"________ 20_ г. исследованы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 беккерель на килограмм.</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5" name="Прямоугольник 5"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B+XJT2mAwAA1gcAAA4AAAAAAAAAAAAAAAAALgIAAGRycy9lMm9Eb2MueG1sUEsBAi0AFAAGAAgA&#10;AAAhAHuyZ5zcAAAAAwEAAA8AAAAAAAAAAAAAAAAAAAYAAGRycy9kb3ducmV2LnhtbFBLBQYAAAAA&#10;BAAEAPMAAAAJ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5i. Корешок ветеринарного сертификата на экспортируемых из Российской Федерации рыбу, ракообразных, моллюсков, водных животных, других объектов промысла и продуктов их переработки</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5i</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36"/>
        <w:gridCol w:w="162"/>
        <w:gridCol w:w="1884"/>
        <w:gridCol w:w="3373"/>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экспортируемых из Российской Федерации рыбу, ракообразных, моллюсков, водных животных, других объектов промысла и продуктов их переработки</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68"/>
        <w:gridCol w:w="288"/>
        <w:gridCol w:w="1252"/>
        <w:gridCol w:w="138"/>
        <w:gridCol w:w="6209"/>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328"/>
        <w:gridCol w:w="6027"/>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продукции</w:t>
      </w:r>
    </w:p>
    <w:tbl>
      <w:tblPr>
        <w:tblW w:w="0" w:type="auto"/>
        <w:tblCellMar>
          <w:left w:w="0" w:type="dxa"/>
          <w:right w:w="0" w:type="dxa"/>
        </w:tblCellMar>
        <w:tblLook w:val="04A0" w:firstRow="1" w:lastRow="0" w:firstColumn="1" w:lastColumn="0" w:noHBand="0" w:noVBand="1"/>
      </w:tblPr>
      <w:tblGrid>
        <w:gridCol w:w="1233"/>
        <w:gridCol w:w="161"/>
        <w:gridCol w:w="160"/>
        <w:gridCol w:w="151"/>
        <w:gridCol w:w="516"/>
        <w:gridCol w:w="202"/>
        <w:gridCol w:w="184"/>
        <w:gridCol w:w="561"/>
        <w:gridCol w:w="421"/>
        <w:gridCol w:w="1103"/>
        <w:gridCol w:w="554"/>
        <w:gridCol w:w="497"/>
        <w:gridCol w:w="3242"/>
        <w:gridCol w:w="370"/>
      </w:tblGrid>
      <w:tr w:rsidR="00657CF6" w:rsidRPr="00657CF6" w:rsidTr="00657CF6">
        <w:trPr>
          <w:trHeight w:val="15"/>
        </w:trPr>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lastRenderedPageBreak/>
              <w:t>3. Направление продукции</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39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рыба, ракообразные и другие продукты пресноводного и морского промысла (водные животные):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выловлены (добыты) в водоеме (районе промысла), находящемся в местности, благополучной по вирусной геморрагической септицемии, весенней виремии карпа, инфекционному некрозу гемопоэтической ткани лососевых, эпизоотическому гемопоэтическому некрозу, герпесвирусному заболеванию лососевых в течение последних ____месяцев, а также:</w:t>
            </w:r>
          </w:p>
        </w:tc>
      </w:tr>
      <w:tr w:rsidR="00657CF6" w:rsidRPr="00657CF6" w:rsidTr="00657CF6">
        <w:tc>
          <w:tcPr>
            <w:tcW w:w="11458"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088" w:type="dxa"/>
            <w:gridSpan w:val="1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и отвечающих ветеринарным требованиям Российской Федерации;</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выловлены (добыты) в водоеме (районе промысла), благополучном в ветеринарно-санитарном отношении;</w:t>
            </w:r>
          </w:p>
        </w:tc>
      </w:tr>
      <w:tr w:rsidR="00657CF6" w:rsidRPr="00657CF6" w:rsidTr="00657CF6">
        <w:tc>
          <w:tcPr>
            <w:tcW w:w="129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9794"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подвергались ли ветеринарно-санитарной экспертизе</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продукты перед отправкой "__"________ 20_ г. исследованы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 беккерель на килограмм.</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5j. Ветеринарный сертификат на экспортируемые из Российской Федерации охотничьи трофеи диких животных, птиц, рыб, рептилий, а также их частей и дериватов</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5j</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22"/>
        <w:gridCol w:w="159"/>
        <w:gridCol w:w="1887"/>
        <w:gridCol w:w="3387"/>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ФЕДЕРАЛЬНАЯ СЛУЖБА ПО ВЕТЕРИНАРНОМУ И ФИТОСАНИТАРНОМУ НАДЗОРУ </w:t>
            </w:r>
            <w:r w:rsidRPr="00657CF6">
              <w:rPr>
                <w:rFonts w:ascii="Times New Roman" w:eastAsia="Times New Roman" w:hAnsi="Times New Roman" w:cs="Times New Roman"/>
                <w:color w:val="2D2D2D"/>
                <w:sz w:val="21"/>
                <w:szCs w:val="21"/>
                <w:lang w:eastAsia="ru-RU"/>
              </w:rPr>
              <w:lastRenderedPageBreak/>
              <w:t>(РОССЕЛЬХОЗНАДЗОР)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4" name="Прямоугольник 4"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HWbd1amAwAA1gcAAA4AAAAAAAAAAAAAAAAALgIAAGRycy9lMm9Eb2MueG1sUEsBAi0AFAAGAAgA&#10;AAAhAHuyZ5zcAAAAAwEAAA8AAAAAAAAAAAAAAAAAAAYAAGRycy9kb3ducmV2LnhtbFBLBQYAAAAA&#10;BAAEAPMAAAAJBwAAAAA=&#10;" filled="f" stroked="f">
                      <o:lock v:ext="edit" aspectratio="t"/>
                      <w10:anchorlock/>
                    </v:rect>
                  </w:pict>
                </mc:Fallback>
              </mc:AlternateConten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экспортируемые из Российской Федерации охотничьи трофеи диких животных, птиц, рыб, рептилий, а также их частей и дериватов</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68"/>
        <w:gridCol w:w="288"/>
        <w:gridCol w:w="1252"/>
        <w:gridCol w:w="138"/>
        <w:gridCol w:w="6209"/>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328"/>
        <w:gridCol w:w="6027"/>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продукции</w:t>
      </w:r>
    </w:p>
    <w:tbl>
      <w:tblPr>
        <w:tblW w:w="0" w:type="auto"/>
        <w:tblCellMar>
          <w:left w:w="0" w:type="dxa"/>
          <w:right w:w="0" w:type="dxa"/>
        </w:tblCellMar>
        <w:tblLook w:val="04A0" w:firstRow="1" w:lastRow="0" w:firstColumn="1" w:lastColumn="0" w:noHBand="0" w:noVBand="1"/>
      </w:tblPr>
      <w:tblGrid>
        <w:gridCol w:w="1434"/>
        <w:gridCol w:w="139"/>
        <w:gridCol w:w="138"/>
        <w:gridCol w:w="487"/>
        <w:gridCol w:w="192"/>
        <w:gridCol w:w="192"/>
        <w:gridCol w:w="570"/>
        <w:gridCol w:w="426"/>
        <w:gridCol w:w="1114"/>
        <w:gridCol w:w="542"/>
        <w:gridCol w:w="487"/>
        <w:gridCol w:w="363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3.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xml:space="preserve">- хранились и транспортировались в условиях, обеспечивающих сохранение их безопасности в </w:t>
            </w:r>
            <w:r w:rsidRPr="00657CF6">
              <w:rPr>
                <w:rFonts w:ascii="Times New Roman" w:eastAsia="Times New Roman" w:hAnsi="Times New Roman" w:cs="Times New Roman"/>
                <w:color w:val="2D2D2D"/>
                <w:sz w:val="21"/>
                <w:szCs w:val="21"/>
                <w:lang w:eastAsia="ru-RU"/>
              </w:rPr>
              <w:lastRenderedPageBreak/>
              <w:t>ветеринарном отношении;</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признаны пригодными для коллекционирования, выставок, научных исследований и других целей.</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трофеи перед отправкой "__"________ 20__ г. исследованы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____ беккерель на килограмм.</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3" name="Прямоугольник 3"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CK4uJ2mAwAA1gcAAA4AAAAAAAAAAAAAAAAALgIAAGRycy9lMm9Eb2MueG1sUEsBAi0AFAAGAAgA&#10;AAAhAHuyZ5zcAAAAAwEAAA8AAAAAAAAAAAAAAAAAAAYAAGRycy9kb3ducmV2LnhtbFBLBQYAAAAA&#10;BAAEAPMAAAAJ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5j. Корешок ветеринарного сертификата на экспортируемые из Российской Федерации охотничьи трофеи диких животных, птиц, рыб, рептилий, а также их частей и дериватов</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5j</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36"/>
        <w:gridCol w:w="162"/>
        <w:gridCol w:w="1884"/>
        <w:gridCol w:w="3373"/>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экспортируемые из Российской Федерации охотничьи трофеи диких животных, птиц, рыб, рептилий, а также их частей и дериватов</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68"/>
        <w:gridCol w:w="288"/>
        <w:gridCol w:w="1252"/>
        <w:gridCol w:w="138"/>
        <w:gridCol w:w="6209"/>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328"/>
        <w:gridCol w:w="6027"/>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продукции</w:t>
      </w:r>
    </w:p>
    <w:tbl>
      <w:tblPr>
        <w:tblW w:w="0" w:type="auto"/>
        <w:tblCellMar>
          <w:left w:w="0" w:type="dxa"/>
          <w:right w:w="0" w:type="dxa"/>
        </w:tblCellMar>
        <w:tblLook w:val="04A0" w:firstRow="1" w:lastRow="0" w:firstColumn="1" w:lastColumn="0" w:noHBand="0" w:noVBand="1"/>
      </w:tblPr>
      <w:tblGrid>
        <w:gridCol w:w="1434"/>
        <w:gridCol w:w="139"/>
        <w:gridCol w:w="138"/>
        <w:gridCol w:w="487"/>
        <w:gridCol w:w="192"/>
        <w:gridCol w:w="192"/>
        <w:gridCol w:w="570"/>
        <w:gridCol w:w="426"/>
        <w:gridCol w:w="1114"/>
        <w:gridCol w:w="542"/>
        <w:gridCol w:w="487"/>
        <w:gridCol w:w="363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lastRenderedPageBreak/>
              <w:t>3.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 предъявленные к осмотру указанные охотничьи трофеи диких животных, птиц, рыб, рептилий, а также их части (дериваты) происходят из районов охоты (промысла), благополучных по ящуру, везикулярному стоматиту, везикулярной болезни свиней, чуме крупного рогатого скота, чуме мелких жвачных, контагиозной плевропневмонии крупного рогатого скота, заразного узелкового дерматита крупного рогатого скота, лихорадки долины Рифт, катаральной лихорадки овец, оспе овец и коз, африканской чуме лошадей, африканской чуме свиней, классической чуме свиней, высокопатогенному гриппу птиц, болезни Ньюкасла в течение последних 12 месяцев, а также: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переработаны на специальных перерабатывающих предприятиях (хозяйствах) с соблюдением ветеринарно-санитарных правил и подвергнуты лабораторным исследованиям на сибирскую язву с отрицательным результатом;</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хранились и транспортировались в условиях, обеспечивающих сохранение их безопасности в ветеринарном отношении;</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признаны пригодными для коллекционирования, выставок, научных исследований и других целей.</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трофеи перед отправкой "__"________ 20__ г. исследованы на радиоактивное загрязнение в государственной ветеринарной лаборатории, аккредитованной для таких исследований в установленном порядке; уровень радиоактивного загрязнения при исследовании не превышает ____ беккерель на килограмм.</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5k. Ветеринарный сертификат на экспортируемые из Российской Федерации яйцо птицы столовое и яичный порошок</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5k</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22"/>
        <w:gridCol w:w="159"/>
        <w:gridCol w:w="1887"/>
        <w:gridCol w:w="3387"/>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ФЕДЕРАЛЬНАЯ СЛУЖБА ПО ВЕТЕРИНАРНОМУ И ФИТОСАНИТАРНОМУ НАДЗОРУ </w:t>
            </w:r>
            <w:r w:rsidRPr="00657CF6">
              <w:rPr>
                <w:rFonts w:ascii="Times New Roman" w:eastAsia="Times New Roman" w:hAnsi="Times New Roman" w:cs="Times New Roman"/>
                <w:color w:val="2D2D2D"/>
                <w:sz w:val="21"/>
                <w:szCs w:val="21"/>
                <w:lang w:eastAsia="ru-RU"/>
              </w:rPr>
              <w:lastRenderedPageBreak/>
              <w:t>(РОССЕЛЬХОЗНАДЗОР)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ВЕТЕРИНАРНЫЙ СЕРТИФИКАТ</w:t>
            </w:r>
            <w:r>
              <w:rPr>
                <w:rFonts w:ascii="Times New Roman" w:eastAsia="Times New Roman" w:hAnsi="Times New Roman" w:cs="Times New Roman"/>
                <w:noProof/>
                <w:color w:val="3C3C3C"/>
                <w:sz w:val="41"/>
                <w:szCs w:val="41"/>
                <w:lang w:eastAsia="ru-RU"/>
              </w:rPr>
              <mc:AlternateContent>
                <mc:Choice Requires="wps">
                  <w:drawing>
                    <wp:inline distT="0" distB="0" distL="0" distR="0">
                      <wp:extent cx="85725" cy="219075"/>
                      <wp:effectExtent l="0" t="0" r="0" b="0"/>
                      <wp:docPr id="2" name="Прямоугольник 2"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" filled="f" stroked="f">
                      <o:lock v:ext="edit" aspectratio="t"/>
                      <w10:anchorlock/>
                    </v:rect>
                  </w:pict>
                </mc:Fallback>
              </mc:AlternateConten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экспортируемые из Российской Федерации яйцо птицы столовое и яичный порошок</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68"/>
        <w:gridCol w:w="288"/>
        <w:gridCol w:w="1252"/>
        <w:gridCol w:w="138"/>
        <w:gridCol w:w="6209"/>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328"/>
        <w:gridCol w:w="6027"/>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продукции</w:t>
      </w:r>
    </w:p>
    <w:tbl>
      <w:tblPr>
        <w:tblW w:w="0" w:type="auto"/>
        <w:tblCellMar>
          <w:left w:w="0" w:type="dxa"/>
          <w:right w:w="0" w:type="dxa"/>
        </w:tblCellMar>
        <w:tblLook w:val="04A0" w:firstRow="1" w:lastRow="0" w:firstColumn="1" w:lastColumn="0" w:noHBand="0" w:noVBand="1"/>
      </w:tblPr>
      <w:tblGrid>
        <w:gridCol w:w="1434"/>
        <w:gridCol w:w="139"/>
        <w:gridCol w:w="138"/>
        <w:gridCol w:w="487"/>
        <w:gridCol w:w="192"/>
        <w:gridCol w:w="192"/>
        <w:gridCol w:w="570"/>
        <w:gridCol w:w="426"/>
        <w:gridCol w:w="1114"/>
        <w:gridCol w:w="542"/>
        <w:gridCol w:w="487"/>
        <w:gridCol w:w="363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3.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 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Территория всей страны в течение последних 3-х лет свободна от африканской чумы свиней и последних 12 месяцев - от ящура.</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Тара и материал для упаковки используются впервые и удовлетворяют необходимым санитарно-гигиеническим требованиям.</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По требованию страны-импортера яйцо перед отправкой "__" ________20_ г. исследовано на радиоактивное загрязнение в государственной ветеринарной лаборатории, аккредитованной для таких исследований в установленном порядке;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уровень радиоактивного загрязнения при исследовании не превышает _______ беккерель на килограмм.</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r>
            <w:r>
              <w:rPr>
                <w:rFonts w:ascii="Times New Roman" w:eastAsia="Times New Roman" w:hAnsi="Times New Roman" w:cs="Times New Roman"/>
                <w:noProof/>
                <w:color w:val="2D2D2D"/>
                <w:sz w:val="21"/>
                <w:szCs w:val="21"/>
                <w:lang w:eastAsia="ru-RU"/>
              </w:rPr>
              <mc:AlternateContent>
                <mc:Choice Requires="wps">
                  <w:drawing>
                    <wp:inline distT="0" distB="0" distL="0" distR="0">
                      <wp:extent cx="85725" cy="219075"/>
                      <wp:effectExtent l="0" t="0" r="0" b="0"/>
                      <wp:docPr id="1" name="Прямоугольник 1" descr="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б утверждении Ветеринарных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" filled="f" stroked="f">
                      <o:lock v:ext="edit" aspectratio="t"/>
                      <w10:anchorlock/>
                    </v:rect>
                  </w:pict>
                </mc:Fallback>
              </mc:AlternateContent>
            </w:r>
            <w:r w:rsidRPr="00657CF6">
              <w:rPr>
                <w:rFonts w:ascii="Times New Roman" w:eastAsia="Times New Roman" w:hAnsi="Times New Roman" w:cs="Times New Roman"/>
                <w:color w:val="2D2D2D"/>
                <w:sz w:val="21"/>
                <w:szCs w:val="21"/>
                <w:lang w:eastAsia="ru-RU"/>
              </w:rPr>
              <w:t> Бланк может содержать подстрочник на иностранном языке страны-импортера.</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N 5k. Корешок ветеринарного сертификата на экспортируемые из Российской Федерации яйцо птицы столовое и яичный порошок</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N 5k</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936"/>
        <w:gridCol w:w="162"/>
        <w:gridCol w:w="1884"/>
        <w:gridCol w:w="3373"/>
      </w:tblGrid>
      <w:tr w:rsidR="00657CF6" w:rsidRPr="00657CF6" w:rsidTr="00657CF6">
        <w:trPr>
          <w:trHeight w:val="15"/>
        </w:trPr>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ФЕДЕРАЛЬНАЯ СЛУЖБА ПО ВЕТЕРИНАРНОМУ И ФИТОСАНИТАРНОМУ НАДЗОРУ (РОССЕЛЬХОЗНАДЗОР)</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КОРЕШОК ВЕТЕРИНАРНОГО СЕРТИФИКАТА</w:t>
            </w:r>
          </w:p>
        </w:tc>
      </w:tr>
      <w:tr w:rsidR="00657CF6" w:rsidRPr="00657CF6" w:rsidTr="00657CF6">
        <w:tc>
          <w:tcPr>
            <w:tcW w:w="462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экспортируемые из Российской Федерации яйцо птицы столовое и яичный порошок</w:t>
            </w: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Подразделение Россельхознадзора</w:t>
            </w:r>
          </w:p>
        </w:tc>
        <w:tc>
          <w:tcPr>
            <w:tcW w:w="702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68"/>
        <w:gridCol w:w="288"/>
        <w:gridCol w:w="1252"/>
        <w:gridCol w:w="138"/>
        <w:gridCol w:w="6209"/>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76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794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610"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76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r w:rsidR="00657CF6" w:rsidRPr="00657CF6" w:rsidTr="00657CF6">
        <w:tc>
          <w:tcPr>
            <w:tcW w:w="1145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3328"/>
        <w:gridCol w:w="6027"/>
      </w:tblGrid>
      <w:tr w:rsidR="00657CF6" w:rsidRPr="00657CF6" w:rsidTr="00657CF6">
        <w:trPr>
          <w:trHeight w:val="15"/>
        </w:trPr>
        <w:tc>
          <w:tcPr>
            <w:tcW w:w="388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57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57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продукции</w:t>
      </w:r>
    </w:p>
    <w:tbl>
      <w:tblPr>
        <w:tblW w:w="0" w:type="auto"/>
        <w:tblCellMar>
          <w:left w:w="0" w:type="dxa"/>
          <w:right w:w="0" w:type="dxa"/>
        </w:tblCellMar>
        <w:tblLook w:val="04A0" w:firstRow="1" w:lastRow="0" w:firstColumn="1" w:lastColumn="0" w:noHBand="0" w:noVBand="1"/>
      </w:tblPr>
      <w:tblGrid>
        <w:gridCol w:w="1434"/>
        <w:gridCol w:w="139"/>
        <w:gridCol w:w="138"/>
        <w:gridCol w:w="487"/>
        <w:gridCol w:w="192"/>
        <w:gridCol w:w="192"/>
        <w:gridCol w:w="570"/>
        <w:gridCol w:w="426"/>
        <w:gridCol w:w="1114"/>
        <w:gridCol w:w="542"/>
        <w:gridCol w:w="487"/>
        <w:gridCol w:w="3634"/>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80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3. Направление продукции</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назначения</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Страна транзита</w:t>
            </w:r>
          </w:p>
        </w:tc>
        <w:tc>
          <w:tcPr>
            <w:tcW w:w="9055"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946"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39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06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(указать номер вагона, автомашины, рейс самолета, название судна)</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 Я, нижеподписавшийся государственный ветеринарный врач Российской Федерации (должностное лицо Россельхознадзора), удостоверяю, что предъявленное к осмотру указанное яйцо получено от здоровой птицы и происходит из хозяйств и области (республики), благополучных по инфекционным болезням птиц, в том числе: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по орнитозу (пситтакозу), болезни Ньюкасла, сальмонеллезу, парвовирусной инфекции, инфекционному ларинготрахеиту, инфекционному энцефаломиелиту, туберкулезу в течение последних 6 месяцев.</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Территория всей страны в течение последних 3-х лет свободна от африканской чумы свиней и последних 12 месяцев - от ящура.</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Яйцо поставлялось с предприятий, имеющих разрешение государственной ветеринарной службы на экспорт и находящихся под ее постоянным ветеринарным контролем. По результатам ветеринарно-санитарной экспертизы признано годным в пищу человеку.</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Тара и материал для упаковки используются впервые и удовлетворяют необходимым санитарно-гигиеническим требованиям.</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 требованию страны-импортера яйцо перед отправкой "__" ________20_ г. исследовано на радиоактивное загрязнение в государственной ветеринарной лаборатории, аккредитованной для таких исследований в установленном порядке;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уровень радиоактивного загрязнения при исследовании не превышает _______ беккерель на килограмм.</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Транспортные средства очищены и продезинфицированы.</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Составлено "</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70"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w:t>
            </w:r>
          </w:p>
        </w:tc>
        <w:tc>
          <w:tcPr>
            <w:tcW w:w="277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20</w:t>
            </w:r>
          </w:p>
        </w:tc>
        <w:tc>
          <w:tcPr>
            <w:tcW w:w="554"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80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Ветеринарный сертификат выдал</w:t>
            </w:r>
          </w:p>
        </w:tc>
      </w:tr>
      <w:tr w:rsidR="00657CF6" w:rsidRPr="00657CF6" w:rsidTr="00657CF6">
        <w:tc>
          <w:tcPr>
            <w:tcW w:w="11458" w:type="dxa"/>
            <w:gridSpan w:val="1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(полное название должности, Ф.И.О. ветеринарного врача, выдавшего ветеринарный сертификат)</w:t>
            </w: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c>
          <w:tcPr>
            <w:tcW w:w="9979"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r>
    </w:tbl>
    <w:p w:rsidR="00657CF6" w:rsidRPr="00657CF6" w:rsidRDefault="00657CF6" w:rsidP="00657CF6">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57CF6">
        <w:rPr>
          <w:rFonts w:ascii="Arial" w:eastAsia="Times New Roman" w:hAnsi="Arial" w:cs="Arial"/>
          <w:color w:val="242424"/>
          <w:spacing w:val="2"/>
          <w:sz w:val="23"/>
          <w:szCs w:val="23"/>
          <w:lang w:eastAsia="ru-RU"/>
        </w:rPr>
        <w:t>Форма 5l. Ветеринарный сертификат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657CF6" w:rsidRPr="00657CF6" w:rsidRDefault="00657CF6" w:rsidP="00657CF6">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t>Форма 5l</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3336"/>
        <w:gridCol w:w="580"/>
        <w:gridCol w:w="164"/>
        <w:gridCol w:w="719"/>
        <w:gridCol w:w="1132"/>
        <w:gridCol w:w="3424"/>
      </w:tblGrid>
      <w:tr w:rsidR="00657CF6" w:rsidRPr="00657CF6" w:rsidTr="00657CF6">
        <w:trPr>
          <w:trHeight w:val="15"/>
        </w:trPr>
        <w:tc>
          <w:tcPr>
            <w:tcW w:w="3696"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2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443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РОССИЙСКАЯ ФЕДЕРАЦИЯ</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ГОСУДАРСТВЕННЫЙ ВЕТЕРИНАРНЫЙ НАДЗОР</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lastRenderedPageBreak/>
              <w:t>ВЕТЕРИНАРНЫЙ СЕРТИФИКАТ*</w:t>
            </w:r>
          </w:p>
        </w:tc>
      </w:tr>
      <w:tr w:rsidR="00657CF6" w:rsidRPr="00657CF6" w:rsidTr="00657CF6">
        <w:tc>
          <w:tcPr>
            <w:tcW w:w="4620"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righ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N</w:t>
            </w:r>
          </w:p>
        </w:tc>
        <w:tc>
          <w:tcPr>
            <w:tcW w:w="2402"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435"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435"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Центральный компетентный орган</w:t>
            </w:r>
          </w:p>
        </w:tc>
        <w:tc>
          <w:tcPr>
            <w:tcW w:w="702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Местный компетентный орган</w:t>
            </w:r>
          </w:p>
        </w:tc>
        <w:tc>
          <w:tcPr>
            <w:tcW w:w="7762"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591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544"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Пограничный контрольный ветеринарный пункт</w:t>
            </w:r>
          </w:p>
        </w:tc>
        <w:tc>
          <w:tcPr>
            <w:tcW w:w="5914"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1. Идентификация продукции</w:t>
      </w:r>
    </w:p>
    <w:tbl>
      <w:tblPr>
        <w:tblW w:w="0" w:type="auto"/>
        <w:tblCellMar>
          <w:left w:w="0" w:type="dxa"/>
          <w:right w:w="0" w:type="dxa"/>
        </w:tblCellMar>
        <w:tblLook w:val="04A0" w:firstRow="1" w:lastRow="0" w:firstColumn="1" w:lastColumn="0" w:noHBand="0" w:noVBand="1"/>
      </w:tblPr>
      <w:tblGrid>
        <w:gridCol w:w="1478"/>
        <w:gridCol w:w="155"/>
        <w:gridCol w:w="156"/>
        <w:gridCol w:w="584"/>
        <w:gridCol w:w="156"/>
        <w:gridCol w:w="156"/>
        <w:gridCol w:w="298"/>
        <w:gridCol w:w="298"/>
        <w:gridCol w:w="155"/>
        <w:gridCol w:w="866"/>
        <w:gridCol w:w="5053"/>
      </w:tblGrid>
      <w:tr w:rsidR="00657CF6" w:rsidRPr="00657CF6" w:rsidTr="00657CF6">
        <w:trPr>
          <w:trHeight w:val="15"/>
        </w:trPr>
        <w:tc>
          <w:tcPr>
            <w:tcW w:w="147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70"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10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646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before="150" w:after="75"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1. Идентификация продукции</w:t>
            </w:r>
          </w:p>
        </w:tc>
      </w:tr>
      <w:tr w:rsidR="00657CF6" w:rsidRPr="00657CF6" w:rsidTr="00657CF6">
        <w:tc>
          <w:tcPr>
            <w:tcW w:w="11458"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Наименование продукции</w:t>
            </w:r>
          </w:p>
        </w:tc>
        <w:tc>
          <w:tcPr>
            <w:tcW w:w="8131"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Описание товара</w:t>
            </w:r>
          </w:p>
        </w:tc>
        <w:tc>
          <w:tcPr>
            <w:tcW w:w="8870"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58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870"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Виды (научное название)</w:t>
            </w:r>
          </w:p>
        </w:tc>
        <w:tc>
          <w:tcPr>
            <w:tcW w:w="8501"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Происхождение товара/</w:t>
            </w:r>
          </w:p>
        </w:tc>
        <w:tc>
          <w:tcPr>
            <w:tcW w:w="8501"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Код товара (код </w:t>
            </w:r>
            <w:hyperlink r:id="rId122" w:history="1">
              <w:r w:rsidRPr="00657CF6">
                <w:rPr>
                  <w:rFonts w:ascii="Times New Roman" w:eastAsia="Times New Roman" w:hAnsi="Times New Roman" w:cs="Times New Roman"/>
                  <w:color w:val="00466E"/>
                  <w:sz w:val="21"/>
                  <w:szCs w:val="21"/>
                  <w:u w:val="single"/>
                  <w:lang w:eastAsia="ru-RU"/>
                </w:rPr>
                <w:t>ТН ВЭД</w:t>
              </w:r>
            </w:hyperlink>
            <w:r w:rsidRPr="00657CF6">
              <w:rPr>
                <w:rFonts w:ascii="Times New Roman" w:eastAsia="Times New Roman" w:hAnsi="Times New Roman" w:cs="Times New Roman"/>
                <w:color w:val="2D2D2D"/>
                <w:sz w:val="21"/>
                <w:szCs w:val="21"/>
                <w:lang w:eastAsia="ru-RU"/>
              </w:rPr>
              <w:t>)/</w:t>
            </w:r>
          </w:p>
        </w:tc>
        <w:tc>
          <w:tcPr>
            <w:tcW w:w="8501"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957"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501"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Число мест/</w:t>
            </w:r>
          </w:p>
        </w:tc>
        <w:tc>
          <w:tcPr>
            <w:tcW w:w="9794"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Упаковка</w:t>
            </w:r>
          </w:p>
        </w:tc>
        <w:tc>
          <w:tcPr>
            <w:tcW w:w="9979" w:type="dxa"/>
            <w:gridSpan w:val="10"/>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47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979"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Маркировка</w:t>
            </w:r>
          </w:p>
        </w:tc>
        <w:tc>
          <w:tcPr>
            <w:tcW w:w="9610"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Завод-производитель</w:t>
            </w:r>
          </w:p>
        </w:tc>
        <w:tc>
          <w:tcPr>
            <w:tcW w:w="8686"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Регистрационные номера перерабатывающих предприятий</w:t>
            </w:r>
          </w:p>
        </w:tc>
      </w:tr>
      <w:tr w:rsidR="00657CF6" w:rsidRPr="00657CF6" w:rsidTr="00657CF6">
        <w:tc>
          <w:tcPr>
            <w:tcW w:w="11458"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Вес нетто</w:t>
            </w:r>
          </w:p>
        </w:tc>
        <w:tc>
          <w:tcPr>
            <w:tcW w:w="9794"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Количество упаковок</w:t>
            </w:r>
          </w:p>
        </w:tc>
        <w:tc>
          <w:tcPr>
            <w:tcW w:w="8686" w:type="dxa"/>
            <w:gridSpan w:val="6"/>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772"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68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4990"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Обозначение контейнера/номер печати</w:t>
            </w:r>
          </w:p>
        </w:tc>
        <w:tc>
          <w:tcPr>
            <w:tcW w:w="646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Товары сертифицированы для употребления в пищу человеком</w:t>
            </w:r>
          </w:p>
        </w:tc>
      </w:tr>
      <w:tr w:rsidR="00657CF6" w:rsidRPr="00657CF6" w:rsidTr="00657CF6">
        <w:tc>
          <w:tcPr>
            <w:tcW w:w="11458"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8"/>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Для импорта или ввоза в ЕС</w:t>
            </w:r>
          </w:p>
        </w:tc>
        <w:tc>
          <w:tcPr>
            <w:tcW w:w="7762"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577"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881"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Условия хранения и перевозки</w:t>
            </w:r>
          </w:p>
        </w:tc>
        <w:tc>
          <w:tcPr>
            <w:tcW w:w="7577"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1"/>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1"/>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(вид консервирования, температура)</w:t>
            </w: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2. Происхождение продукции</w:t>
      </w:r>
    </w:p>
    <w:tbl>
      <w:tblPr>
        <w:tblW w:w="0" w:type="auto"/>
        <w:tblCellMar>
          <w:left w:w="0" w:type="dxa"/>
          <w:right w:w="0" w:type="dxa"/>
        </w:tblCellMar>
        <w:tblLook w:val="04A0" w:firstRow="1" w:lastRow="0" w:firstColumn="1" w:lastColumn="0" w:noHBand="0" w:noVBand="1"/>
      </w:tblPr>
      <w:tblGrid>
        <w:gridCol w:w="2200"/>
        <w:gridCol w:w="998"/>
        <w:gridCol w:w="2708"/>
        <w:gridCol w:w="426"/>
        <w:gridCol w:w="730"/>
        <w:gridCol w:w="2293"/>
      </w:tblGrid>
      <w:tr w:rsidR="00657CF6" w:rsidRPr="00657CF6" w:rsidTr="00657CF6">
        <w:trPr>
          <w:trHeight w:val="15"/>
        </w:trPr>
        <w:tc>
          <w:tcPr>
            <w:tcW w:w="240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511"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957"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происхождения товара</w:t>
            </w:r>
          </w:p>
        </w:tc>
        <w:tc>
          <w:tcPr>
            <w:tcW w:w="3511"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294"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Код ИСО</w:t>
            </w:r>
          </w:p>
        </w:tc>
        <w:tc>
          <w:tcPr>
            <w:tcW w:w="295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406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2957"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Регион происхождения товара</w:t>
            </w:r>
          </w:p>
        </w:tc>
        <w:tc>
          <w:tcPr>
            <w:tcW w:w="4066" w:type="dxa"/>
            <w:gridSpan w:val="2"/>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Код</w:t>
            </w:r>
          </w:p>
        </w:tc>
        <w:tc>
          <w:tcPr>
            <w:tcW w:w="2957"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Место происхождения товара</w:t>
            </w:r>
          </w:p>
        </w:tc>
        <w:tc>
          <w:tcPr>
            <w:tcW w:w="776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762"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экспортера</w:t>
            </w:r>
          </w:p>
        </w:tc>
        <w:tc>
          <w:tcPr>
            <w:tcW w:w="776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055"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Место отгрузки</w:t>
            </w:r>
          </w:p>
        </w:tc>
        <w:tc>
          <w:tcPr>
            <w:tcW w:w="9055"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3. Направление продукции</w:t>
      </w:r>
    </w:p>
    <w:tbl>
      <w:tblPr>
        <w:tblW w:w="0" w:type="auto"/>
        <w:tblCellMar>
          <w:left w:w="0" w:type="dxa"/>
          <w:right w:w="0" w:type="dxa"/>
        </w:tblCellMar>
        <w:tblLook w:val="04A0" w:firstRow="1" w:lastRow="0" w:firstColumn="1" w:lastColumn="0" w:noHBand="0" w:noVBand="1"/>
      </w:tblPr>
      <w:tblGrid>
        <w:gridCol w:w="1587"/>
        <w:gridCol w:w="146"/>
        <w:gridCol w:w="426"/>
        <w:gridCol w:w="427"/>
        <w:gridCol w:w="436"/>
        <w:gridCol w:w="151"/>
        <w:gridCol w:w="1571"/>
        <w:gridCol w:w="993"/>
        <w:gridCol w:w="1166"/>
        <w:gridCol w:w="2452"/>
      </w:tblGrid>
      <w:tr w:rsidR="00657CF6" w:rsidRPr="00657CF6" w:rsidTr="00657CF6">
        <w:trPr>
          <w:trHeight w:val="15"/>
        </w:trPr>
        <w:tc>
          <w:tcPr>
            <w:tcW w:w="166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85"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033"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129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3142"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88" w:lineRule="atLeast"/>
              <w:jc w:val="center"/>
              <w:textAlignment w:val="baseline"/>
              <w:rPr>
                <w:rFonts w:ascii="Times New Roman" w:eastAsia="Times New Roman" w:hAnsi="Times New Roman" w:cs="Times New Roman"/>
                <w:color w:val="3C3C3C"/>
                <w:sz w:val="41"/>
                <w:szCs w:val="41"/>
                <w:lang w:eastAsia="ru-RU"/>
              </w:rPr>
            </w:pPr>
            <w:r w:rsidRPr="00657CF6">
              <w:rPr>
                <w:rFonts w:ascii="Times New Roman" w:eastAsia="Times New Roman" w:hAnsi="Times New Roman" w:cs="Times New Roman"/>
                <w:color w:val="3C3C3C"/>
                <w:sz w:val="41"/>
                <w:szCs w:val="41"/>
                <w:lang w:eastAsia="ru-RU"/>
              </w:rPr>
              <w:t>3. Направление продукции</w:t>
            </w:r>
          </w:p>
        </w:tc>
      </w:tr>
      <w:tr w:rsidR="00657CF6" w:rsidRPr="00657CF6" w:rsidTr="00657CF6">
        <w:tc>
          <w:tcPr>
            <w:tcW w:w="2957"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Страна назначения</w:t>
            </w:r>
          </w:p>
        </w:tc>
        <w:tc>
          <w:tcPr>
            <w:tcW w:w="4066"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294"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Код ИСО</w:t>
            </w:r>
          </w:p>
        </w:tc>
        <w:tc>
          <w:tcPr>
            <w:tcW w:w="3142" w:type="dxa"/>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2402"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Страна транзита</w:t>
            </w:r>
          </w:p>
        </w:tc>
        <w:tc>
          <w:tcPr>
            <w:tcW w:w="9055" w:type="dxa"/>
            <w:gridSpan w:val="7"/>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511"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Пункт пересечения границы</w:t>
            </w:r>
          </w:p>
        </w:tc>
        <w:tc>
          <w:tcPr>
            <w:tcW w:w="7946" w:type="dxa"/>
            <w:gridSpan w:val="5"/>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 отгрузки</w:t>
            </w:r>
          </w:p>
        </w:tc>
        <w:tc>
          <w:tcPr>
            <w:tcW w:w="9610" w:type="dxa"/>
            <w:gridSpan w:val="8"/>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696"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Название и адрес получателя</w:t>
            </w:r>
          </w:p>
        </w:tc>
        <w:tc>
          <w:tcPr>
            <w:tcW w:w="7762" w:type="dxa"/>
            <w:gridSpan w:val="4"/>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Транспорт</w:t>
            </w:r>
          </w:p>
        </w:tc>
        <w:tc>
          <w:tcPr>
            <w:tcW w:w="9794" w:type="dxa"/>
            <w:gridSpan w:val="9"/>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663"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794" w:type="dxa"/>
            <w:gridSpan w:val="9"/>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jc w:val="center"/>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(номер вагона, автомашины, рейс самолета, название судна)</w:t>
            </w:r>
          </w:p>
        </w:tc>
      </w:tr>
      <w:tr w:rsidR="00657CF6" w:rsidRPr="00657CF6" w:rsidTr="00657CF6">
        <w:tc>
          <w:tcPr>
            <w:tcW w:w="11458" w:type="dxa"/>
            <w:gridSpan w:val="10"/>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5729" w:type="dxa"/>
            <w:gridSpan w:val="7"/>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Въездной пограничный инспекционный пост в ЕС/</w:t>
            </w:r>
          </w:p>
        </w:tc>
        <w:tc>
          <w:tcPr>
            <w:tcW w:w="5729"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E9ECF1"/>
        <w:spacing w:after="0" w:line="240" w:lineRule="auto"/>
        <w:textAlignment w:val="baseline"/>
        <w:outlineLvl w:val="4"/>
        <w:rPr>
          <w:rFonts w:ascii="Arial" w:eastAsia="Times New Roman" w:hAnsi="Arial" w:cs="Arial"/>
          <w:color w:val="242424"/>
          <w:spacing w:val="2"/>
          <w:sz w:val="20"/>
          <w:szCs w:val="20"/>
          <w:lang w:eastAsia="ru-RU"/>
        </w:rPr>
      </w:pPr>
      <w:r w:rsidRPr="00657CF6">
        <w:rPr>
          <w:rFonts w:ascii="Arial" w:eastAsia="Times New Roman" w:hAnsi="Arial" w:cs="Arial"/>
          <w:color w:val="242424"/>
          <w:spacing w:val="2"/>
          <w:sz w:val="20"/>
          <w:szCs w:val="20"/>
          <w:lang w:eastAsia="ru-RU"/>
        </w:rPr>
        <w:t>4. Ветеринарно-санитарное свидетельство</w:t>
      </w:r>
    </w:p>
    <w:tbl>
      <w:tblPr>
        <w:tblW w:w="0" w:type="auto"/>
        <w:tblCellMar>
          <w:left w:w="0" w:type="dxa"/>
          <w:right w:w="0" w:type="dxa"/>
        </w:tblCellMar>
        <w:tblLook w:val="04A0" w:firstRow="1" w:lastRow="0" w:firstColumn="1" w:lastColumn="0" w:noHBand="0" w:noVBand="1"/>
      </w:tblPr>
      <w:tblGrid>
        <w:gridCol w:w="9355"/>
      </w:tblGrid>
      <w:tr w:rsidR="00657CF6" w:rsidRPr="00657CF6" w:rsidTr="00657CF6">
        <w:trPr>
          <w:trHeight w:val="15"/>
        </w:trPr>
        <w:tc>
          <w:tcPr>
            <w:tcW w:w="1145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bl>
    <w:p w:rsidR="00657CF6" w:rsidRPr="00657CF6" w:rsidRDefault="00657CF6" w:rsidP="00657CF6">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657CF6">
        <w:rPr>
          <w:rFonts w:ascii="Arial" w:eastAsia="Times New Roman" w:hAnsi="Arial" w:cs="Arial"/>
          <w:color w:val="242424"/>
          <w:spacing w:val="2"/>
          <w:sz w:val="18"/>
          <w:szCs w:val="18"/>
          <w:lang w:eastAsia="ru-RU"/>
        </w:rPr>
        <w:t>4.1. Официальное ветеринарно-санитарное свидетельство</w:t>
      </w:r>
    </w:p>
    <w:tbl>
      <w:tblPr>
        <w:tblW w:w="0" w:type="auto"/>
        <w:tblCellMar>
          <w:left w:w="0" w:type="dxa"/>
          <w:right w:w="0" w:type="dxa"/>
        </w:tblCellMar>
        <w:tblLook w:val="04A0" w:firstRow="1" w:lastRow="0" w:firstColumn="1" w:lastColumn="0" w:noHBand="0" w:noVBand="1"/>
      </w:tblPr>
      <w:tblGrid>
        <w:gridCol w:w="9355"/>
      </w:tblGrid>
      <w:tr w:rsidR="00657CF6" w:rsidRPr="00657CF6" w:rsidTr="00657CF6">
        <w:trPr>
          <w:trHeight w:val="15"/>
        </w:trPr>
        <w:tc>
          <w:tcPr>
            <w:tcW w:w="1145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 нижеподписавшийся Государственный ветеринарный врач Российской Федерации, объявляю о своем ознакомлении с соответствующими положениями законодательства Европейского союза и свидетельствую, что рыбные продукты, описанные выше, были произведены в соответствии с этими требованиями, а также что эти продукты:</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поступили с перерабатывающих предприятий, реализующих программу, основанную на принципах системы анализа рисков и критических контрольных точек согласно положениям законодательства Европейского союза;</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выловлены (добыты) и переработаны на судах, плавбазах и других перерабатывающих предприятиях, находящихся под постоянным контролем государственной ветеринарной службы, имеющих разрешение на экспорт, отвечающих ветеринарным требованиям экспортирующей страны с соблюдением ветеринарно-санитарных норм в соответствии с требованиями, установленными Европейским союзом;</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удовлетворяют ветеринарно-санитарным стандартам и критериям, установленным законодательством Европейского союза, касающимся микробиологических критериев для продуктов питания;</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были упакованы, хранились и перевозились в соответствии с положениями законодательства Европейского союза;</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были промаркированы в соответствии с положениями законодательства Европейского союза;</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выполнены гарантии, предусмотренные остаточными планами, представленные в соответствии с положениями законодательства Европейского союза, касающимися живых животных и продукции, получаемой из них, если животные были выращены в искусственных условиях и успешно прошли процедуры официального контроля, установленные законодательством Европейского союза. </w:t>
            </w:r>
          </w:p>
        </w:tc>
      </w:tr>
    </w:tbl>
    <w:p w:rsidR="00657CF6" w:rsidRPr="00657CF6" w:rsidRDefault="00657CF6" w:rsidP="00657CF6">
      <w:pPr>
        <w:shd w:val="clear" w:color="auto" w:fill="E9ECF1"/>
        <w:spacing w:after="0" w:line="240" w:lineRule="auto"/>
        <w:textAlignment w:val="baseline"/>
        <w:outlineLvl w:val="5"/>
        <w:rPr>
          <w:rFonts w:ascii="Arial" w:eastAsia="Times New Roman" w:hAnsi="Arial" w:cs="Arial"/>
          <w:color w:val="242424"/>
          <w:spacing w:val="2"/>
          <w:sz w:val="18"/>
          <w:szCs w:val="18"/>
          <w:lang w:eastAsia="ru-RU"/>
        </w:rPr>
      </w:pPr>
      <w:r w:rsidRPr="00657CF6">
        <w:rPr>
          <w:rFonts w:ascii="Arial" w:eastAsia="Times New Roman" w:hAnsi="Arial" w:cs="Arial"/>
          <w:color w:val="242424"/>
          <w:spacing w:val="2"/>
          <w:sz w:val="18"/>
          <w:szCs w:val="18"/>
          <w:lang w:eastAsia="ru-RU"/>
        </w:rPr>
        <w:t>4.2. (1) Ветеринарно-санитарная сертификация животных для продуктов аквакультурного происхождения</w:t>
      </w:r>
    </w:p>
    <w:tbl>
      <w:tblPr>
        <w:tblW w:w="0" w:type="auto"/>
        <w:tblCellMar>
          <w:left w:w="0" w:type="dxa"/>
          <w:right w:w="0" w:type="dxa"/>
        </w:tblCellMar>
        <w:tblLook w:val="04A0" w:firstRow="1" w:lastRow="0" w:firstColumn="1" w:lastColumn="0" w:noHBand="0" w:noVBand="1"/>
      </w:tblPr>
      <w:tblGrid>
        <w:gridCol w:w="739"/>
        <w:gridCol w:w="913"/>
        <w:gridCol w:w="1175"/>
        <w:gridCol w:w="589"/>
        <w:gridCol w:w="447"/>
        <w:gridCol w:w="5492"/>
      </w:tblGrid>
      <w:tr w:rsidR="00657CF6" w:rsidRPr="00657CF6" w:rsidTr="00657CF6">
        <w:trPr>
          <w:trHeight w:val="15"/>
        </w:trPr>
        <w:tc>
          <w:tcPr>
            <w:tcW w:w="1848"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9610" w:type="dxa"/>
            <w:gridSpan w:val="4"/>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Я, нижеподписавшийся, объявляю, что продукты рыбного промысла, описанные выше, получены из рыбы и ракообразных, которые на день вылова были клинически здоровы, и транспортировка продуктов производилась в условиях, не влияющих на состояние здоровья животных, из которых получены продукты, и в частности свидетельствую о том, что:</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lastRenderedPageBreak/>
              <w:br/>
              <w:t>- (1) (2) если продукты получены из видов животных, восприимчивых (3) к ISA и/или EHN, то они:</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(1) получены из источника (4), считающегося свободным от ISA и/или EHN в соответствии с законодательством Европейского союза или стандартом Всемирной организации здравоохранения животных (5);</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(1) были забиты и выпотрошены;</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 (1) (6) если продукты получены из видов животных, восприимчивых (3) к VHS и/или IHN, то они:</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(1) получены из источника (4), считающегося свободным от (1) VHS/(1) IHN в соответствии с законодательством Европейского союза или стандартом Всемирной организации здравоохранения животных (5); </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(1) были забиты и выпотрошены.</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Примечания</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Часть I</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Графа 1.8:</w:t>
            </w:r>
          </w:p>
        </w:tc>
        <w:tc>
          <w:tcPr>
            <w:tcW w:w="961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Регион происхождения товара для продуктов аквакультурного происхождения и, если это возможно, указывайте зоны в соответствии с законодательством Европейского союза.</w:t>
            </w: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961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Для замороженных или переработанных двустворчатых моллюсков указывайте регион производства.</w:t>
            </w: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Графа 1.11:</w:t>
            </w:r>
          </w:p>
        </w:tc>
        <w:tc>
          <w:tcPr>
            <w:tcW w:w="961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Место происхождения товара: название и адрес отправляющего продукцию перерабатывающего предприятия.</w:t>
            </w: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Графа 1.15:</w:t>
            </w:r>
          </w:p>
        </w:tc>
        <w:tc>
          <w:tcPr>
            <w:tcW w:w="961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Графа 1.19:</w:t>
            </w:r>
          </w:p>
        </w:tc>
        <w:tc>
          <w:tcPr>
            <w:tcW w:w="961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Используйте соответствующие коды 03.01, 03.02, 03.03, 03.04, 03.05, 03.06, 03.07, 05.11.91, 15.04, 15.18.00, 16.03, 16.04, 16.05.</w:t>
            </w: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Графа 1.23:</w:t>
            </w:r>
          </w:p>
        </w:tc>
        <w:tc>
          <w:tcPr>
            <w:tcW w:w="961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Обозначение контейнера/номер печати: только когда это применимо.</w:t>
            </w:r>
          </w:p>
        </w:tc>
      </w:tr>
      <w:tr w:rsidR="00657CF6" w:rsidRPr="00657CF6" w:rsidTr="00657CF6">
        <w:tc>
          <w:tcPr>
            <w:tcW w:w="1848"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Графа 1.28:</w:t>
            </w:r>
          </w:p>
        </w:tc>
        <w:tc>
          <w:tcPr>
            <w:tcW w:w="9610" w:type="dxa"/>
            <w:gridSpan w:val="4"/>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Сведения о товаре: укажите происхождение (выращенное в аквакультурной среде или в дикой природе).</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Тип обработки: живая (рыба), охлажденная, замороженная, переработанная.</w:t>
            </w:r>
            <w:r w:rsidRPr="00657CF6">
              <w:rPr>
                <w:rFonts w:ascii="Times New Roman" w:eastAsia="Times New Roman" w:hAnsi="Times New Roman" w:cs="Times New Roman"/>
                <w:color w:val="2D2D2D"/>
                <w:sz w:val="21"/>
                <w:szCs w:val="21"/>
                <w:lang w:eastAsia="ru-RU"/>
              </w:rPr>
              <w:br/>
            </w:r>
            <w:r w:rsidRPr="00657CF6">
              <w:rPr>
                <w:rFonts w:ascii="Times New Roman" w:eastAsia="Times New Roman" w:hAnsi="Times New Roman" w:cs="Times New Roman"/>
                <w:color w:val="2D2D2D"/>
                <w:sz w:val="21"/>
                <w:szCs w:val="21"/>
                <w:lang w:eastAsia="ru-RU"/>
              </w:rPr>
              <w:br/>
              <w:t>Завод-производитель: включает в себя рыбоперерабатывающие траулеры, морозильные траулеры, холодильники, перерабатывающий завод.</w:t>
            </w:r>
          </w:p>
        </w:tc>
      </w:tr>
      <w:tr w:rsidR="00657CF6" w:rsidRPr="00657CF6" w:rsidTr="00657CF6">
        <w:trPr>
          <w:trHeight w:val="15"/>
        </w:trPr>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2587" w:type="dxa"/>
            <w:gridSpan w:val="2"/>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739"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554"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c>
          <w:tcPr>
            <w:tcW w:w="6838" w:type="dxa"/>
            <w:hideMark/>
          </w:tcPr>
          <w:p w:rsidR="00657CF6" w:rsidRPr="00657CF6" w:rsidRDefault="00657CF6" w:rsidP="00657CF6">
            <w:pPr>
              <w:spacing w:after="0" w:line="240" w:lineRule="auto"/>
              <w:rPr>
                <w:rFonts w:ascii="Times New Roman" w:eastAsia="Times New Roman" w:hAnsi="Times New Roman" w:cs="Times New Roman"/>
                <w:sz w:val="2"/>
                <w:szCs w:val="24"/>
                <w:lang w:eastAsia="ru-RU"/>
              </w:rPr>
            </w:pP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Часть II</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(1)</w:t>
            </w: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Удалите при необходимости.</w:t>
            </w: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(2)</w:t>
            </w: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государства-члены, в соответствии с чем </w:t>
            </w:r>
            <w:r w:rsidRPr="00657CF6">
              <w:rPr>
                <w:rFonts w:ascii="Times New Roman" w:eastAsia="Times New Roman" w:hAnsi="Times New Roman" w:cs="Times New Roman"/>
                <w:color w:val="2D2D2D"/>
                <w:sz w:val="21"/>
                <w:szCs w:val="21"/>
                <w:lang w:eastAsia="ru-RU"/>
              </w:rPr>
              <w:lastRenderedPageBreak/>
              <w:t>одно из двух утверждений должно быть сохранено, если товар не предназначен для дальнейшей переработки сертифицированным импортером.</w:t>
            </w: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lastRenderedPageBreak/>
              <w:t>(3)</w:t>
            </w: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Известные восприимчивые виды животных.</w: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Заболевание</w:t>
            </w:r>
          </w:p>
        </w:tc>
        <w:tc>
          <w:tcPr>
            <w:tcW w:w="683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Известные восприимчивые виды животных</w: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Эпизоотический гематопоэтический никроз (EHN)</w:t>
            </w:r>
          </w:p>
        </w:tc>
        <w:tc>
          <w:tcPr>
            <w:tcW w:w="683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Красноперый окунь (Регса fluviatilis), радужная форель (Oncorhynchus mykiss)</w: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Инфекционная анемия лосося (ISA)</w:t>
            </w:r>
          </w:p>
        </w:tc>
        <w:tc>
          <w:tcPr>
            <w:tcW w:w="683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Атлантический лосось (Salmo salar), радужная форель (Oncorhynchus mykiss), озерная форель (Salmo trutta)</w: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Вирусная геморрагическая септицемия (VHS)</w:t>
            </w:r>
          </w:p>
        </w:tc>
        <w:tc>
          <w:tcPr>
            <w:tcW w:w="683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(Oncorhynchus mykiss), четырехусый морской налим (Rhinonemus cimbrius), европейский шпрот (Sprattus sprattus), тюрбо (Scophthalmus maximus), сиг (Coregonus sp.)</w:t>
            </w:r>
          </w:p>
        </w:tc>
      </w:tr>
      <w:tr w:rsidR="00657CF6" w:rsidRPr="00657CF6" w:rsidTr="00657CF6">
        <w:tc>
          <w:tcPr>
            <w:tcW w:w="4620"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Инфекционный гематопоэтический никроз (IHN)</w:t>
            </w:r>
          </w:p>
        </w:tc>
        <w:tc>
          <w:tcPr>
            <w:tcW w:w="6838"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Радужная форель (Oncorhynchus mykiss), виды тихоокеанского лосося (чавыча (Oncorhynchus tshawytscha), нерка (O.nerka), кета (O.keta), сима (O.masou), горбуша (O.rhodurus) и кижуч (О.kisutch)), а также атлантический лосось (Salmo salar).</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(4)</w:t>
            </w: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Источником может быть страна, зона или отдельная ферма.</w:t>
            </w: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(5)</w:t>
            </w: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(6)</w:t>
            </w: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части I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Список всех государств-членов и зон приведен в законодательстве Европейского союза.</w:t>
            </w: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Цвет печати и подписи должен отличаться от цвета шрифта основного текста сертификата.</w:t>
            </w:r>
          </w:p>
        </w:tc>
      </w:tr>
      <w:tr w:rsidR="00657CF6" w:rsidRPr="00657CF6" w:rsidTr="00657CF6">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Официальный инспектор</w:t>
            </w:r>
          </w:p>
        </w:tc>
        <w:tc>
          <w:tcPr>
            <w:tcW w:w="8131" w:type="dxa"/>
            <w:gridSpan w:val="3"/>
            <w:tcBorders>
              <w:top w:val="nil"/>
              <w:left w:val="nil"/>
              <w:bottom w:val="single" w:sz="6" w:space="0" w:color="000000"/>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8131"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Фамилия (заглавными буквами):</w:t>
            </w: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10718" w:type="dxa"/>
            <w:gridSpan w:val="5"/>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(дата)</w:t>
            </w:r>
          </w:p>
        </w:tc>
        <w:tc>
          <w:tcPr>
            <w:tcW w:w="7392"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(квалификация и должность)</w:t>
            </w: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7392"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r>
      <w:tr w:rsidR="00657CF6" w:rsidRPr="00657CF6" w:rsidTr="00657CF6">
        <w:tc>
          <w:tcPr>
            <w:tcW w:w="739" w:type="dxa"/>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240" w:lineRule="auto"/>
              <w:rPr>
                <w:rFonts w:ascii="Times New Roman" w:eastAsia="Times New Roman" w:hAnsi="Times New Roman" w:cs="Times New Roman"/>
                <w:sz w:val="24"/>
                <w:szCs w:val="24"/>
                <w:lang w:eastAsia="ru-RU"/>
              </w:rPr>
            </w:pPr>
          </w:p>
        </w:tc>
        <w:tc>
          <w:tcPr>
            <w:tcW w:w="3326" w:type="dxa"/>
            <w:gridSpan w:val="3"/>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(печать)</w:t>
            </w:r>
          </w:p>
        </w:tc>
        <w:tc>
          <w:tcPr>
            <w:tcW w:w="7392" w:type="dxa"/>
            <w:gridSpan w:val="2"/>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(подпись)</w:t>
            </w:r>
          </w:p>
        </w:tc>
      </w:tr>
      <w:tr w:rsidR="00657CF6" w:rsidRPr="00657CF6" w:rsidTr="00657CF6">
        <w:tc>
          <w:tcPr>
            <w:tcW w:w="11458" w:type="dxa"/>
            <w:gridSpan w:val="6"/>
            <w:tcBorders>
              <w:top w:val="nil"/>
              <w:left w:val="nil"/>
              <w:bottom w:val="nil"/>
              <w:right w:val="nil"/>
            </w:tcBorders>
            <w:tcMar>
              <w:top w:w="0" w:type="dxa"/>
              <w:left w:w="149" w:type="dxa"/>
              <w:bottom w:w="0" w:type="dxa"/>
              <w:right w:w="149" w:type="dxa"/>
            </w:tcMar>
            <w:hideMark/>
          </w:tcPr>
          <w:p w:rsidR="00657CF6" w:rsidRPr="00657CF6" w:rsidRDefault="00657CF6" w:rsidP="00657CF6">
            <w:pPr>
              <w:spacing w:after="0" w:line="315" w:lineRule="atLeast"/>
              <w:textAlignment w:val="baseline"/>
              <w:rPr>
                <w:rFonts w:ascii="Times New Roman" w:eastAsia="Times New Roman" w:hAnsi="Times New Roman" w:cs="Times New Roman"/>
                <w:color w:val="2D2D2D"/>
                <w:sz w:val="21"/>
                <w:szCs w:val="21"/>
                <w:lang w:eastAsia="ru-RU"/>
              </w:rPr>
            </w:pPr>
            <w:r w:rsidRPr="00657CF6">
              <w:rPr>
                <w:rFonts w:ascii="Times New Roman" w:eastAsia="Times New Roman" w:hAnsi="Times New Roman" w:cs="Times New Roman"/>
                <w:color w:val="2D2D2D"/>
                <w:sz w:val="21"/>
                <w:szCs w:val="21"/>
                <w:lang w:eastAsia="ru-RU"/>
              </w:rPr>
              <w:t>________________</w:t>
            </w:r>
            <w:r w:rsidRPr="00657CF6">
              <w:rPr>
                <w:rFonts w:ascii="Times New Roman" w:eastAsia="Times New Roman" w:hAnsi="Times New Roman" w:cs="Times New Roman"/>
                <w:color w:val="2D2D2D"/>
                <w:sz w:val="21"/>
                <w:szCs w:val="21"/>
                <w:lang w:eastAsia="ru-RU"/>
              </w:rPr>
              <w:br/>
              <w:t>* Бланк может содержать подстрочник на английском языке или иностранном языке страны-импортера.</w:t>
            </w:r>
          </w:p>
        </w:tc>
      </w:tr>
    </w:tbl>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br/>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lastRenderedPageBreak/>
        <w:br/>
        <w:t>Электронный текст документа</w:t>
      </w:r>
      <w:r w:rsidRPr="00657CF6">
        <w:rPr>
          <w:rFonts w:ascii="Arial" w:eastAsia="Times New Roman" w:hAnsi="Arial" w:cs="Arial"/>
          <w:color w:val="2D2D2D"/>
          <w:spacing w:val="2"/>
          <w:sz w:val="21"/>
          <w:szCs w:val="21"/>
          <w:lang w:eastAsia="ru-RU"/>
        </w:rPr>
        <w:br/>
        <w:t>подготовлен АО "Кодекс" и сверен по:</w:t>
      </w:r>
      <w:r w:rsidRPr="00657CF6">
        <w:rPr>
          <w:rFonts w:ascii="Arial" w:eastAsia="Times New Roman" w:hAnsi="Arial" w:cs="Arial"/>
          <w:color w:val="2D2D2D"/>
          <w:spacing w:val="2"/>
          <w:sz w:val="21"/>
          <w:szCs w:val="21"/>
          <w:lang w:eastAsia="ru-RU"/>
        </w:rPr>
        <w:br/>
        <w:t>Официальный интернет-портал </w:t>
      </w:r>
      <w:r w:rsidRPr="00657CF6">
        <w:rPr>
          <w:rFonts w:ascii="Arial" w:eastAsia="Times New Roman" w:hAnsi="Arial" w:cs="Arial"/>
          <w:color w:val="2D2D2D"/>
          <w:spacing w:val="2"/>
          <w:sz w:val="21"/>
          <w:szCs w:val="21"/>
          <w:lang w:eastAsia="ru-RU"/>
        </w:rPr>
        <w:br/>
        <w:t>правовой информации</w:t>
      </w:r>
      <w:r w:rsidRPr="00657CF6">
        <w:rPr>
          <w:rFonts w:ascii="Arial" w:eastAsia="Times New Roman" w:hAnsi="Arial" w:cs="Arial"/>
          <w:color w:val="2D2D2D"/>
          <w:spacing w:val="2"/>
          <w:sz w:val="21"/>
          <w:szCs w:val="21"/>
          <w:lang w:eastAsia="ru-RU"/>
        </w:rPr>
        <w:br/>
        <w:t>www.pravo.gov.ru, 30.12.2016,</w:t>
      </w:r>
    </w:p>
    <w:p w:rsidR="00657CF6" w:rsidRPr="00657CF6" w:rsidRDefault="00657CF6" w:rsidP="00657CF6">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57CF6">
        <w:rPr>
          <w:rFonts w:ascii="Arial" w:eastAsia="Times New Roman" w:hAnsi="Arial" w:cs="Arial"/>
          <w:color w:val="2D2D2D"/>
          <w:spacing w:val="2"/>
          <w:sz w:val="21"/>
          <w:szCs w:val="21"/>
          <w:lang w:eastAsia="ru-RU"/>
        </w:rPr>
        <w:t>N 0001201612300100</w:t>
      </w:r>
    </w:p>
    <w:p w:rsidR="002E0C1F" w:rsidRDefault="002E0C1F">
      <w:bookmarkStart w:id="0" w:name="_GoBack"/>
      <w:bookmarkEnd w:id="0"/>
    </w:p>
    <w:sectPr w:rsidR="002E0C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AD6"/>
    <w:rsid w:val="002E0C1F"/>
    <w:rsid w:val="005A4AD6"/>
    <w:rsid w:val="00657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7C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7C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7C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57C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57CF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57CF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C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7C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7C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57CF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57CF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57CF6"/>
    <w:rPr>
      <w:rFonts w:ascii="Times New Roman" w:eastAsia="Times New Roman" w:hAnsi="Times New Roman" w:cs="Times New Roman"/>
      <w:b/>
      <w:bCs/>
      <w:sz w:val="15"/>
      <w:szCs w:val="15"/>
      <w:lang w:eastAsia="ru-RU"/>
    </w:rPr>
  </w:style>
  <w:style w:type="paragraph" w:customStyle="1" w:styleId="headertext">
    <w:name w:val="headertext"/>
    <w:basedOn w:val="a"/>
    <w:rsid w:val="0065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7CF6"/>
  </w:style>
  <w:style w:type="character" w:styleId="a3">
    <w:name w:val="Hyperlink"/>
    <w:basedOn w:val="a0"/>
    <w:uiPriority w:val="99"/>
    <w:semiHidden/>
    <w:unhideWhenUsed/>
    <w:rsid w:val="00657CF6"/>
    <w:rPr>
      <w:color w:val="0000FF"/>
      <w:u w:val="single"/>
    </w:rPr>
  </w:style>
  <w:style w:type="character" w:styleId="a4">
    <w:name w:val="FollowedHyperlink"/>
    <w:basedOn w:val="a0"/>
    <w:uiPriority w:val="99"/>
    <w:semiHidden/>
    <w:unhideWhenUsed/>
    <w:rsid w:val="00657CF6"/>
    <w:rPr>
      <w:color w:val="800080"/>
      <w:u w:val="single"/>
    </w:rPr>
  </w:style>
  <w:style w:type="paragraph" w:customStyle="1" w:styleId="formattext">
    <w:name w:val="formattext"/>
    <w:basedOn w:val="a"/>
    <w:rsid w:val="00657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57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57C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57CF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57CF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57CF6"/>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657CF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657CF6"/>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57CF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57CF6"/>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57CF6"/>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57CF6"/>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657CF6"/>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657CF6"/>
    <w:rPr>
      <w:rFonts w:ascii="Times New Roman" w:eastAsia="Times New Roman" w:hAnsi="Times New Roman" w:cs="Times New Roman"/>
      <w:b/>
      <w:bCs/>
      <w:sz w:val="15"/>
      <w:szCs w:val="15"/>
      <w:lang w:eastAsia="ru-RU"/>
    </w:rPr>
  </w:style>
  <w:style w:type="paragraph" w:customStyle="1" w:styleId="headertext">
    <w:name w:val="headertext"/>
    <w:basedOn w:val="a"/>
    <w:rsid w:val="00657CF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657CF6"/>
  </w:style>
  <w:style w:type="character" w:styleId="a3">
    <w:name w:val="Hyperlink"/>
    <w:basedOn w:val="a0"/>
    <w:uiPriority w:val="99"/>
    <w:semiHidden/>
    <w:unhideWhenUsed/>
    <w:rsid w:val="00657CF6"/>
    <w:rPr>
      <w:color w:val="0000FF"/>
      <w:u w:val="single"/>
    </w:rPr>
  </w:style>
  <w:style w:type="character" w:styleId="a4">
    <w:name w:val="FollowedHyperlink"/>
    <w:basedOn w:val="a0"/>
    <w:uiPriority w:val="99"/>
    <w:semiHidden/>
    <w:unhideWhenUsed/>
    <w:rsid w:val="00657CF6"/>
    <w:rPr>
      <w:color w:val="800080"/>
      <w:u w:val="single"/>
    </w:rPr>
  </w:style>
  <w:style w:type="paragraph" w:customStyle="1" w:styleId="formattext">
    <w:name w:val="formattext"/>
    <w:basedOn w:val="a"/>
    <w:rsid w:val="00657C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657CF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456187">
      <w:bodyDiv w:val="1"/>
      <w:marLeft w:val="0"/>
      <w:marRight w:val="0"/>
      <w:marTop w:val="0"/>
      <w:marBottom w:val="0"/>
      <w:divBdr>
        <w:top w:val="none" w:sz="0" w:space="0" w:color="auto"/>
        <w:left w:val="none" w:sz="0" w:space="0" w:color="auto"/>
        <w:bottom w:val="none" w:sz="0" w:space="0" w:color="auto"/>
        <w:right w:val="none" w:sz="0" w:space="0" w:color="auto"/>
      </w:divBdr>
      <w:divsChild>
        <w:div w:id="1797989497">
          <w:marLeft w:val="0"/>
          <w:marRight w:val="0"/>
          <w:marTop w:val="0"/>
          <w:marBottom w:val="0"/>
          <w:divBdr>
            <w:top w:val="none" w:sz="0" w:space="0" w:color="auto"/>
            <w:left w:val="none" w:sz="0" w:space="0" w:color="auto"/>
            <w:bottom w:val="none" w:sz="0" w:space="0" w:color="auto"/>
            <w:right w:val="none" w:sz="0" w:space="0" w:color="auto"/>
          </w:divBdr>
          <w:divsChild>
            <w:div w:id="2118325831">
              <w:marLeft w:val="0"/>
              <w:marRight w:val="0"/>
              <w:marTop w:val="0"/>
              <w:marBottom w:val="0"/>
              <w:divBdr>
                <w:top w:val="inset" w:sz="2" w:space="0" w:color="auto"/>
                <w:left w:val="inset" w:sz="2" w:space="1" w:color="auto"/>
                <w:bottom w:val="inset" w:sz="2" w:space="0" w:color="auto"/>
                <w:right w:val="inset" w:sz="2" w:space="1" w:color="auto"/>
              </w:divBdr>
            </w:div>
            <w:div w:id="1706980309">
              <w:marLeft w:val="0"/>
              <w:marRight w:val="0"/>
              <w:marTop w:val="0"/>
              <w:marBottom w:val="0"/>
              <w:divBdr>
                <w:top w:val="none" w:sz="0" w:space="0" w:color="auto"/>
                <w:left w:val="none" w:sz="0" w:space="0" w:color="auto"/>
                <w:bottom w:val="none" w:sz="0" w:space="0" w:color="auto"/>
                <w:right w:val="none" w:sz="0" w:space="0" w:color="auto"/>
              </w:divBdr>
            </w:div>
            <w:div w:id="48892149">
              <w:marLeft w:val="0"/>
              <w:marRight w:val="0"/>
              <w:marTop w:val="0"/>
              <w:marBottom w:val="0"/>
              <w:divBdr>
                <w:top w:val="none" w:sz="0" w:space="0" w:color="auto"/>
                <w:left w:val="none" w:sz="0" w:space="0" w:color="auto"/>
                <w:bottom w:val="none" w:sz="0" w:space="0" w:color="auto"/>
                <w:right w:val="none" w:sz="0" w:space="0" w:color="auto"/>
              </w:divBdr>
            </w:div>
            <w:div w:id="797996064">
              <w:marLeft w:val="0"/>
              <w:marRight w:val="0"/>
              <w:marTop w:val="0"/>
              <w:marBottom w:val="0"/>
              <w:divBdr>
                <w:top w:val="inset" w:sz="2" w:space="0" w:color="auto"/>
                <w:left w:val="inset" w:sz="2" w:space="1" w:color="auto"/>
                <w:bottom w:val="inset" w:sz="2" w:space="0" w:color="auto"/>
                <w:right w:val="inset" w:sz="2" w:space="1" w:color="auto"/>
              </w:divBdr>
            </w:div>
            <w:div w:id="1881428643">
              <w:marLeft w:val="0"/>
              <w:marRight w:val="0"/>
              <w:marTop w:val="0"/>
              <w:marBottom w:val="0"/>
              <w:divBdr>
                <w:top w:val="none" w:sz="0" w:space="0" w:color="auto"/>
                <w:left w:val="none" w:sz="0" w:space="0" w:color="auto"/>
                <w:bottom w:val="none" w:sz="0" w:space="0" w:color="auto"/>
                <w:right w:val="none" w:sz="0" w:space="0" w:color="auto"/>
              </w:divBdr>
            </w:div>
            <w:div w:id="2089186554">
              <w:marLeft w:val="0"/>
              <w:marRight w:val="0"/>
              <w:marTop w:val="0"/>
              <w:marBottom w:val="0"/>
              <w:divBdr>
                <w:top w:val="inset" w:sz="2" w:space="0" w:color="auto"/>
                <w:left w:val="inset" w:sz="2" w:space="1" w:color="auto"/>
                <w:bottom w:val="inset" w:sz="2" w:space="0" w:color="auto"/>
                <w:right w:val="inset" w:sz="2" w:space="1" w:color="auto"/>
              </w:divBdr>
            </w:div>
            <w:div w:id="950166279">
              <w:marLeft w:val="0"/>
              <w:marRight w:val="0"/>
              <w:marTop w:val="0"/>
              <w:marBottom w:val="0"/>
              <w:divBdr>
                <w:top w:val="none" w:sz="0" w:space="0" w:color="auto"/>
                <w:left w:val="none" w:sz="0" w:space="0" w:color="auto"/>
                <w:bottom w:val="none" w:sz="0" w:space="0" w:color="auto"/>
                <w:right w:val="none" w:sz="0" w:space="0" w:color="auto"/>
              </w:divBdr>
            </w:div>
            <w:div w:id="1044448916">
              <w:marLeft w:val="0"/>
              <w:marRight w:val="0"/>
              <w:marTop w:val="0"/>
              <w:marBottom w:val="0"/>
              <w:divBdr>
                <w:top w:val="inset" w:sz="2" w:space="0" w:color="auto"/>
                <w:left w:val="inset" w:sz="2" w:space="1" w:color="auto"/>
                <w:bottom w:val="inset" w:sz="2" w:space="0" w:color="auto"/>
                <w:right w:val="inset" w:sz="2" w:space="1" w:color="auto"/>
              </w:divBdr>
            </w:div>
            <w:div w:id="766269195">
              <w:marLeft w:val="0"/>
              <w:marRight w:val="0"/>
              <w:marTop w:val="0"/>
              <w:marBottom w:val="0"/>
              <w:divBdr>
                <w:top w:val="inset" w:sz="2" w:space="0" w:color="auto"/>
                <w:left w:val="inset" w:sz="2" w:space="1" w:color="auto"/>
                <w:bottom w:val="inset" w:sz="2" w:space="0" w:color="auto"/>
                <w:right w:val="inset" w:sz="2" w:space="1" w:color="auto"/>
              </w:divBdr>
            </w:div>
            <w:div w:id="25722781">
              <w:marLeft w:val="0"/>
              <w:marRight w:val="0"/>
              <w:marTop w:val="0"/>
              <w:marBottom w:val="0"/>
              <w:divBdr>
                <w:top w:val="none" w:sz="0" w:space="0" w:color="auto"/>
                <w:left w:val="none" w:sz="0" w:space="0" w:color="auto"/>
                <w:bottom w:val="none" w:sz="0" w:space="0" w:color="auto"/>
                <w:right w:val="none" w:sz="0" w:space="0" w:color="auto"/>
              </w:divBdr>
            </w:div>
            <w:div w:id="430902907">
              <w:marLeft w:val="0"/>
              <w:marRight w:val="0"/>
              <w:marTop w:val="0"/>
              <w:marBottom w:val="0"/>
              <w:divBdr>
                <w:top w:val="inset" w:sz="2" w:space="0" w:color="auto"/>
                <w:left w:val="inset" w:sz="2" w:space="1" w:color="auto"/>
                <w:bottom w:val="inset" w:sz="2" w:space="0" w:color="auto"/>
                <w:right w:val="inset" w:sz="2" w:space="1" w:color="auto"/>
              </w:divBdr>
            </w:div>
            <w:div w:id="2114786306">
              <w:marLeft w:val="0"/>
              <w:marRight w:val="0"/>
              <w:marTop w:val="0"/>
              <w:marBottom w:val="0"/>
              <w:divBdr>
                <w:top w:val="none" w:sz="0" w:space="0" w:color="auto"/>
                <w:left w:val="none" w:sz="0" w:space="0" w:color="auto"/>
                <w:bottom w:val="none" w:sz="0" w:space="0" w:color="auto"/>
                <w:right w:val="none" w:sz="0" w:space="0" w:color="auto"/>
              </w:divBdr>
            </w:div>
            <w:div w:id="588275929">
              <w:marLeft w:val="0"/>
              <w:marRight w:val="0"/>
              <w:marTop w:val="0"/>
              <w:marBottom w:val="0"/>
              <w:divBdr>
                <w:top w:val="inset" w:sz="2" w:space="0" w:color="auto"/>
                <w:left w:val="inset" w:sz="2" w:space="1" w:color="auto"/>
                <w:bottom w:val="inset" w:sz="2" w:space="0" w:color="auto"/>
                <w:right w:val="inset" w:sz="2" w:space="1" w:color="auto"/>
              </w:divBdr>
            </w:div>
            <w:div w:id="1501656975">
              <w:marLeft w:val="0"/>
              <w:marRight w:val="0"/>
              <w:marTop w:val="0"/>
              <w:marBottom w:val="0"/>
              <w:divBdr>
                <w:top w:val="inset" w:sz="2" w:space="0" w:color="auto"/>
                <w:left w:val="inset" w:sz="2" w:space="1" w:color="auto"/>
                <w:bottom w:val="inset" w:sz="2" w:space="0" w:color="auto"/>
                <w:right w:val="inset" w:sz="2" w:space="1" w:color="auto"/>
              </w:divBdr>
            </w:div>
            <w:div w:id="1526824623">
              <w:marLeft w:val="0"/>
              <w:marRight w:val="0"/>
              <w:marTop w:val="0"/>
              <w:marBottom w:val="0"/>
              <w:divBdr>
                <w:top w:val="none" w:sz="0" w:space="0" w:color="auto"/>
                <w:left w:val="none" w:sz="0" w:space="0" w:color="auto"/>
                <w:bottom w:val="none" w:sz="0" w:space="0" w:color="auto"/>
                <w:right w:val="none" w:sz="0" w:space="0" w:color="auto"/>
              </w:divBdr>
            </w:div>
            <w:div w:id="358093825">
              <w:marLeft w:val="0"/>
              <w:marRight w:val="0"/>
              <w:marTop w:val="0"/>
              <w:marBottom w:val="0"/>
              <w:divBdr>
                <w:top w:val="inset" w:sz="2" w:space="0" w:color="auto"/>
                <w:left w:val="inset" w:sz="2" w:space="1" w:color="auto"/>
                <w:bottom w:val="inset" w:sz="2" w:space="0" w:color="auto"/>
                <w:right w:val="inset" w:sz="2" w:space="1" w:color="auto"/>
              </w:divBdr>
            </w:div>
            <w:div w:id="42601715">
              <w:marLeft w:val="0"/>
              <w:marRight w:val="0"/>
              <w:marTop w:val="0"/>
              <w:marBottom w:val="0"/>
              <w:divBdr>
                <w:top w:val="inset" w:sz="2" w:space="0" w:color="auto"/>
                <w:left w:val="inset" w:sz="2" w:space="1" w:color="auto"/>
                <w:bottom w:val="inset" w:sz="2" w:space="0" w:color="auto"/>
                <w:right w:val="inset" w:sz="2" w:space="1" w:color="auto"/>
              </w:divBdr>
            </w:div>
            <w:div w:id="701829833">
              <w:marLeft w:val="0"/>
              <w:marRight w:val="0"/>
              <w:marTop w:val="0"/>
              <w:marBottom w:val="0"/>
              <w:divBdr>
                <w:top w:val="inset" w:sz="2" w:space="0" w:color="auto"/>
                <w:left w:val="inset" w:sz="2" w:space="1" w:color="auto"/>
                <w:bottom w:val="inset" w:sz="2" w:space="0" w:color="auto"/>
                <w:right w:val="inset" w:sz="2" w:space="1" w:color="auto"/>
              </w:divBdr>
            </w:div>
            <w:div w:id="288974095">
              <w:marLeft w:val="0"/>
              <w:marRight w:val="0"/>
              <w:marTop w:val="0"/>
              <w:marBottom w:val="0"/>
              <w:divBdr>
                <w:top w:val="inset" w:sz="2" w:space="0" w:color="auto"/>
                <w:left w:val="inset" w:sz="2" w:space="1" w:color="auto"/>
                <w:bottom w:val="inset" w:sz="2" w:space="0" w:color="auto"/>
                <w:right w:val="inset" w:sz="2" w:space="1" w:color="auto"/>
              </w:divBdr>
            </w:div>
            <w:div w:id="1152411885">
              <w:marLeft w:val="0"/>
              <w:marRight w:val="0"/>
              <w:marTop w:val="0"/>
              <w:marBottom w:val="0"/>
              <w:divBdr>
                <w:top w:val="none" w:sz="0" w:space="0" w:color="auto"/>
                <w:left w:val="none" w:sz="0" w:space="0" w:color="auto"/>
                <w:bottom w:val="none" w:sz="0" w:space="0" w:color="auto"/>
                <w:right w:val="none" w:sz="0" w:space="0" w:color="auto"/>
              </w:divBdr>
            </w:div>
            <w:div w:id="1426345121">
              <w:marLeft w:val="0"/>
              <w:marRight w:val="0"/>
              <w:marTop w:val="0"/>
              <w:marBottom w:val="0"/>
              <w:divBdr>
                <w:top w:val="inset" w:sz="2" w:space="0" w:color="auto"/>
                <w:left w:val="inset" w:sz="2" w:space="1" w:color="auto"/>
                <w:bottom w:val="inset" w:sz="2" w:space="0" w:color="auto"/>
                <w:right w:val="inset" w:sz="2" w:space="1" w:color="auto"/>
              </w:divBdr>
            </w:div>
            <w:div w:id="221643661">
              <w:marLeft w:val="0"/>
              <w:marRight w:val="0"/>
              <w:marTop w:val="0"/>
              <w:marBottom w:val="0"/>
              <w:divBdr>
                <w:top w:val="inset" w:sz="2" w:space="0" w:color="auto"/>
                <w:left w:val="inset" w:sz="2" w:space="1" w:color="auto"/>
                <w:bottom w:val="inset" w:sz="2" w:space="0" w:color="auto"/>
                <w:right w:val="inset" w:sz="2" w:space="1" w:color="auto"/>
              </w:divBdr>
            </w:div>
            <w:div w:id="2058629365">
              <w:marLeft w:val="0"/>
              <w:marRight w:val="0"/>
              <w:marTop w:val="0"/>
              <w:marBottom w:val="0"/>
              <w:divBdr>
                <w:top w:val="none" w:sz="0" w:space="0" w:color="auto"/>
                <w:left w:val="none" w:sz="0" w:space="0" w:color="auto"/>
                <w:bottom w:val="none" w:sz="0" w:space="0" w:color="auto"/>
                <w:right w:val="none" w:sz="0" w:space="0" w:color="auto"/>
              </w:divBdr>
            </w:div>
            <w:div w:id="470826250">
              <w:marLeft w:val="0"/>
              <w:marRight w:val="0"/>
              <w:marTop w:val="0"/>
              <w:marBottom w:val="0"/>
              <w:divBdr>
                <w:top w:val="inset" w:sz="2" w:space="0" w:color="auto"/>
                <w:left w:val="inset" w:sz="2" w:space="1" w:color="auto"/>
                <w:bottom w:val="inset" w:sz="2" w:space="0" w:color="auto"/>
                <w:right w:val="inset" w:sz="2" w:space="1" w:color="auto"/>
              </w:divBdr>
            </w:div>
            <w:div w:id="678234460">
              <w:marLeft w:val="0"/>
              <w:marRight w:val="0"/>
              <w:marTop w:val="0"/>
              <w:marBottom w:val="0"/>
              <w:divBdr>
                <w:top w:val="none" w:sz="0" w:space="0" w:color="auto"/>
                <w:left w:val="none" w:sz="0" w:space="0" w:color="auto"/>
                <w:bottom w:val="none" w:sz="0" w:space="0" w:color="auto"/>
                <w:right w:val="none" w:sz="0" w:space="0" w:color="auto"/>
              </w:divBdr>
            </w:div>
            <w:div w:id="515775135">
              <w:marLeft w:val="0"/>
              <w:marRight w:val="0"/>
              <w:marTop w:val="0"/>
              <w:marBottom w:val="0"/>
              <w:divBdr>
                <w:top w:val="none" w:sz="0" w:space="0" w:color="auto"/>
                <w:left w:val="none" w:sz="0" w:space="0" w:color="auto"/>
                <w:bottom w:val="none" w:sz="0" w:space="0" w:color="auto"/>
                <w:right w:val="none" w:sz="0" w:space="0" w:color="auto"/>
              </w:divBdr>
            </w:div>
            <w:div w:id="1960453982">
              <w:marLeft w:val="0"/>
              <w:marRight w:val="0"/>
              <w:marTop w:val="0"/>
              <w:marBottom w:val="0"/>
              <w:divBdr>
                <w:top w:val="inset" w:sz="2" w:space="0" w:color="auto"/>
                <w:left w:val="inset" w:sz="2" w:space="1" w:color="auto"/>
                <w:bottom w:val="inset" w:sz="2" w:space="0" w:color="auto"/>
                <w:right w:val="inset" w:sz="2" w:space="1" w:color="auto"/>
              </w:divBdr>
            </w:div>
            <w:div w:id="185606338">
              <w:marLeft w:val="0"/>
              <w:marRight w:val="0"/>
              <w:marTop w:val="0"/>
              <w:marBottom w:val="0"/>
              <w:divBdr>
                <w:top w:val="none" w:sz="0" w:space="0" w:color="auto"/>
                <w:left w:val="none" w:sz="0" w:space="0" w:color="auto"/>
                <w:bottom w:val="none" w:sz="0" w:space="0" w:color="auto"/>
                <w:right w:val="none" w:sz="0" w:space="0" w:color="auto"/>
              </w:divBdr>
            </w:div>
            <w:div w:id="1742436714">
              <w:marLeft w:val="0"/>
              <w:marRight w:val="0"/>
              <w:marTop w:val="0"/>
              <w:marBottom w:val="0"/>
              <w:divBdr>
                <w:top w:val="none" w:sz="0" w:space="0" w:color="auto"/>
                <w:left w:val="none" w:sz="0" w:space="0" w:color="auto"/>
                <w:bottom w:val="none" w:sz="0" w:space="0" w:color="auto"/>
                <w:right w:val="none" w:sz="0" w:space="0" w:color="auto"/>
              </w:divBdr>
            </w:div>
            <w:div w:id="167643782">
              <w:marLeft w:val="0"/>
              <w:marRight w:val="0"/>
              <w:marTop w:val="0"/>
              <w:marBottom w:val="0"/>
              <w:divBdr>
                <w:top w:val="inset" w:sz="2" w:space="0" w:color="auto"/>
                <w:left w:val="inset" w:sz="2" w:space="1" w:color="auto"/>
                <w:bottom w:val="inset" w:sz="2" w:space="0" w:color="auto"/>
                <w:right w:val="inset" w:sz="2" w:space="1" w:color="auto"/>
              </w:divBdr>
            </w:div>
            <w:div w:id="878472718">
              <w:marLeft w:val="0"/>
              <w:marRight w:val="0"/>
              <w:marTop w:val="0"/>
              <w:marBottom w:val="0"/>
              <w:divBdr>
                <w:top w:val="none" w:sz="0" w:space="0" w:color="auto"/>
                <w:left w:val="none" w:sz="0" w:space="0" w:color="auto"/>
                <w:bottom w:val="none" w:sz="0" w:space="0" w:color="auto"/>
                <w:right w:val="none" w:sz="0" w:space="0" w:color="auto"/>
              </w:divBdr>
            </w:div>
            <w:div w:id="1916822306">
              <w:marLeft w:val="0"/>
              <w:marRight w:val="0"/>
              <w:marTop w:val="0"/>
              <w:marBottom w:val="0"/>
              <w:divBdr>
                <w:top w:val="none" w:sz="0" w:space="0" w:color="auto"/>
                <w:left w:val="none" w:sz="0" w:space="0" w:color="auto"/>
                <w:bottom w:val="none" w:sz="0" w:space="0" w:color="auto"/>
                <w:right w:val="none" w:sz="0" w:space="0" w:color="auto"/>
              </w:divBdr>
            </w:div>
            <w:div w:id="1738936429">
              <w:marLeft w:val="0"/>
              <w:marRight w:val="0"/>
              <w:marTop w:val="0"/>
              <w:marBottom w:val="0"/>
              <w:divBdr>
                <w:top w:val="none" w:sz="0" w:space="0" w:color="auto"/>
                <w:left w:val="none" w:sz="0" w:space="0" w:color="auto"/>
                <w:bottom w:val="none" w:sz="0" w:space="0" w:color="auto"/>
                <w:right w:val="none" w:sz="0" w:space="0" w:color="auto"/>
              </w:divBdr>
            </w:div>
            <w:div w:id="1263799164">
              <w:marLeft w:val="0"/>
              <w:marRight w:val="0"/>
              <w:marTop w:val="0"/>
              <w:marBottom w:val="0"/>
              <w:divBdr>
                <w:top w:val="inset" w:sz="2" w:space="0" w:color="auto"/>
                <w:left w:val="inset" w:sz="2" w:space="1" w:color="auto"/>
                <w:bottom w:val="inset" w:sz="2" w:space="0" w:color="auto"/>
                <w:right w:val="inset" w:sz="2" w:space="1" w:color="auto"/>
              </w:divBdr>
            </w:div>
            <w:div w:id="258679775">
              <w:marLeft w:val="0"/>
              <w:marRight w:val="0"/>
              <w:marTop w:val="0"/>
              <w:marBottom w:val="0"/>
              <w:divBdr>
                <w:top w:val="none" w:sz="0" w:space="0" w:color="auto"/>
                <w:left w:val="none" w:sz="0" w:space="0" w:color="auto"/>
                <w:bottom w:val="none" w:sz="0" w:space="0" w:color="auto"/>
                <w:right w:val="none" w:sz="0" w:space="0" w:color="auto"/>
              </w:divBdr>
            </w:div>
            <w:div w:id="269095548">
              <w:marLeft w:val="0"/>
              <w:marRight w:val="0"/>
              <w:marTop w:val="0"/>
              <w:marBottom w:val="0"/>
              <w:divBdr>
                <w:top w:val="none" w:sz="0" w:space="0" w:color="auto"/>
                <w:left w:val="none" w:sz="0" w:space="0" w:color="auto"/>
                <w:bottom w:val="none" w:sz="0" w:space="0" w:color="auto"/>
                <w:right w:val="none" w:sz="0" w:space="0" w:color="auto"/>
              </w:divBdr>
            </w:div>
            <w:div w:id="632711428">
              <w:marLeft w:val="0"/>
              <w:marRight w:val="0"/>
              <w:marTop w:val="0"/>
              <w:marBottom w:val="0"/>
              <w:divBdr>
                <w:top w:val="none" w:sz="0" w:space="0" w:color="auto"/>
                <w:left w:val="none" w:sz="0" w:space="0" w:color="auto"/>
                <w:bottom w:val="none" w:sz="0" w:space="0" w:color="auto"/>
                <w:right w:val="none" w:sz="0" w:space="0" w:color="auto"/>
              </w:divBdr>
            </w:div>
            <w:div w:id="1625497108">
              <w:marLeft w:val="0"/>
              <w:marRight w:val="0"/>
              <w:marTop w:val="0"/>
              <w:marBottom w:val="0"/>
              <w:divBdr>
                <w:top w:val="inset" w:sz="2" w:space="0" w:color="auto"/>
                <w:left w:val="inset" w:sz="2" w:space="1" w:color="auto"/>
                <w:bottom w:val="inset" w:sz="2" w:space="0" w:color="auto"/>
                <w:right w:val="inset" w:sz="2" w:space="1" w:color="auto"/>
              </w:divBdr>
            </w:div>
            <w:div w:id="1358461411">
              <w:marLeft w:val="0"/>
              <w:marRight w:val="0"/>
              <w:marTop w:val="0"/>
              <w:marBottom w:val="0"/>
              <w:divBdr>
                <w:top w:val="none" w:sz="0" w:space="0" w:color="auto"/>
                <w:left w:val="none" w:sz="0" w:space="0" w:color="auto"/>
                <w:bottom w:val="none" w:sz="0" w:space="0" w:color="auto"/>
                <w:right w:val="none" w:sz="0" w:space="0" w:color="auto"/>
              </w:divBdr>
            </w:div>
            <w:div w:id="1361861136">
              <w:marLeft w:val="0"/>
              <w:marRight w:val="0"/>
              <w:marTop w:val="0"/>
              <w:marBottom w:val="0"/>
              <w:divBdr>
                <w:top w:val="none" w:sz="0" w:space="0" w:color="auto"/>
                <w:left w:val="none" w:sz="0" w:space="0" w:color="auto"/>
                <w:bottom w:val="none" w:sz="0" w:space="0" w:color="auto"/>
                <w:right w:val="none" w:sz="0" w:space="0" w:color="auto"/>
              </w:divBdr>
            </w:div>
            <w:div w:id="210267290">
              <w:marLeft w:val="0"/>
              <w:marRight w:val="0"/>
              <w:marTop w:val="0"/>
              <w:marBottom w:val="0"/>
              <w:divBdr>
                <w:top w:val="inset" w:sz="2" w:space="0" w:color="auto"/>
                <w:left w:val="inset" w:sz="2" w:space="1" w:color="auto"/>
                <w:bottom w:val="inset" w:sz="2" w:space="0" w:color="auto"/>
                <w:right w:val="inset" w:sz="2" w:space="1" w:color="auto"/>
              </w:divBdr>
            </w:div>
            <w:div w:id="1978415963">
              <w:marLeft w:val="0"/>
              <w:marRight w:val="0"/>
              <w:marTop w:val="0"/>
              <w:marBottom w:val="0"/>
              <w:divBdr>
                <w:top w:val="none" w:sz="0" w:space="0" w:color="auto"/>
                <w:left w:val="none" w:sz="0" w:space="0" w:color="auto"/>
                <w:bottom w:val="none" w:sz="0" w:space="0" w:color="auto"/>
                <w:right w:val="none" w:sz="0" w:space="0" w:color="auto"/>
              </w:divBdr>
            </w:div>
            <w:div w:id="1915360597">
              <w:marLeft w:val="0"/>
              <w:marRight w:val="0"/>
              <w:marTop w:val="0"/>
              <w:marBottom w:val="0"/>
              <w:divBdr>
                <w:top w:val="none" w:sz="0" w:space="0" w:color="auto"/>
                <w:left w:val="none" w:sz="0" w:space="0" w:color="auto"/>
                <w:bottom w:val="none" w:sz="0" w:space="0" w:color="auto"/>
                <w:right w:val="none" w:sz="0" w:space="0" w:color="auto"/>
              </w:divBdr>
            </w:div>
            <w:div w:id="653265923">
              <w:marLeft w:val="0"/>
              <w:marRight w:val="0"/>
              <w:marTop w:val="0"/>
              <w:marBottom w:val="0"/>
              <w:divBdr>
                <w:top w:val="inset" w:sz="2" w:space="0" w:color="auto"/>
                <w:left w:val="inset" w:sz="2" w:space="1" w:color="auto"/>
                <w:bottom w:val="inset" w:sz="2" w:space="0" w:color="auto"/>
                <w:right w:val="inset" w:sz="2" w:space="1" w:color="auto"/>
              </w:divBdr>
            </w:div>
            <w:div w:id="1990279895">
              <w:marLeft w:val="0"/>
              <w:marRight w:val="0"/>
              <w:marTop w:val="0"/>
              <w:marBottom w:val="0"/>
              <w:divBdr>
                <w:top w:val="none" w:sz="0" w:space="0" w:color="auto"/>
                <w:left w:val="none" w:sz="0" w:space="0" w:color="auto"/>
                <w:bottom w:val="none" w:sz="0" w:space="0" w:color="auto"/>
                <w:right w:val="none" w:sz="0" w:space="0" w:color="auto"/>
              </w:divBdr>
            </w:div>
            <w:div w:id="265382595">
              <w:marLeft w:val="0"/>
              <w:marRight w:val="0"/>
              <w:marTop w:val="0"/>
              <w:marBottom w:val="0"/>
              <w:divBdr>
                <w:top w:val="none" w:sz="0" w:space="0" w:color="auto"/>
                <w:left w:val="none" w:sz="0" w:space="0" w:color="auto"/>
                <w:bottom w:val="none" w:sz="0" w:space="0" w:color="auto"/>
                <w:right w:val="none" w:sz="0" w:space="0" w:color="auto"/>
              </w:divBdr>
            </w:div>
            <w:div w:id="494490437">
              <w:marLeft w:val="0"/>
              <w:marRight w:val="0"/>
              <w:marTop w:val="0"/>
              <w:marBottom w:val="0"/>
              <w:divBdr>
                <w:top w:val="inset" w:sz="2" w:space="0" w:color="auto"/>
                <w:left w:val="inset" w:sz="2" w:space="1" w:color="auto"/>
                <w:bottom w:val="inset" w:sz="2" w:space="0" w:color="auto"/>
                <w:right w:val="inset" w:sz="2" w:space="1" w:color="auto"/>
              </w:divBdr>
            </w:div>
            <w:div w:id="2041662420">
              <w:marLeft w:val="0"/>
              <w:marRight w:val="0"/>
              <w:marTop w:val="0"/>
              <w:marBottom w:val="0"/>
              <w:divBdr>
                <w:top w:val="none" w:sz="0" w:space="0" w:color="auto"/>
                <w:left w:val="none" w:sz="0" w:space="0" w:color="auto"/>
                <w:bottom w:val="none" w:sz="0" w:space="0" w:color="auto"/>
                <w:right w:val="none" w:sz="0" w:space="0" w:color="auto"/>
              </w:divBdr>
            </w:div>
            <w:div w:id="1174690562">
              <w:marLeft w:val="0"/>
              <w:marRight w:val="0"/>
              <w:marTop w:val="0"/>
              <w:marBottom w:val="0"/>
              <w:divBdr>
                <w:top w:val="none" w:sz="0" w:space="0" w:color="auto"/>
                <w:left w:val="none" w:sz="0" w:space="0" w:color="auto"/>
                <w:bottom w:val="none" w:sz="0" w:space="0" w:color="auto"/>
                <w:right w:val="none" w:sz="0" w:space="0" w:color="auto"/>
              </w:divBdr>
            </w:div>
            <w:div w:id="81294169">
              <w:marLeft w:val="0"/>
              <w:marRight w:val="0"/>
              <w:marTop w:val="0"/>
              <w:marBottom w:val="0"/>
              <w:divBdr>
                <w:top w:val="inset" w:sz="2" w:space="0" w:color="auto"/>
                <w:left w:val="inset" w:sz="2" w:space="1" w:color="auto"/>
                <w:bottom w:val="inset" w:sz="2" w:space="0" w:color="auto"/>
                <w:right w:val="inset" w:sz="2" w:space="1" w:color="auto"/>
              </w:divBdr>
            </w:div>
            <w:div w:id="715739586">
              <w:marLeft w:val="0"/>
              <w:marRight w:val="0"/>
              <w:marTop w:val="0"/>
              <w:marBottom w:val="0"/>
              <w:divBdr>
                <w:top w:val="none" w:sz="0" w:space="0" w:color="auto"/>
                <w:left w:val="none" w:sz="0" w:space="0" w:color="auto"/>
                <w:bottom w:val="none" w:sz="0" w:space="0" w:color="auto"/>
                <w:right w:val="none" w:sz="0" w:space="0" w:color="auto"/>
              </w:divBdr>
            </w:div>
            <w:div w:id="1700736758">
              <w:marLeft w:val="0"/>
              <w:marRight w:val="0"/>
              <w:marTop w:val="0"/>
              <w:marBottom w:val="0"/>
              <w:divBdr>
                <w:top w:val="none" w:sz="0" w:space="0" w:color="auto"/>
                <w:left w:val="none" w:sz="0" w:space="0" w:color="auto"/>
                <w:bottom w:val="none" w:sz="0" w:space="0" w:color="auto"/>
                <w:right w:val="none" w:sz="0" w:space="0" w:color="auto"/>
              </w:divBdr>
            </w:div>
            <w:div w:id="2064908870">
              <w:marLeft w:val="0"/>
              <w:marRight w:val="0"/>
              <w:marTop w:val="0"/>
              <w:marBottom w:val="0"/>
              <w:divBdr>
                <w:top w:val="inset" w:sz="2" w:space="0" w:color="auto"/>
                <w:left w:val="inset" w:sz="2" w:space="1" w:color="auto"/>
                <w:bottom w:val="inset" w:sz="2" w:space="0" w:color="auto"/>
                <w:right w:val="inset" w:sz="2" w:space="1" w:color="auto"/>
              </w:divBdr>
            </w:div>
            <w:div w:id="693649979">
              <w:marLeft w:val="0"/>
              <w:marRight w:val="0"/>
              <w:marTop w:val="0"/>
              <w:marBottom w:val="0"/>
              <w:divBdr>
                <w:top w:val="none" w:sz="0" w:space="0" w:color="auto"/>
                <w:left w:val="none" w:sz="0" w:space="0" w:color="auto"/>
                <w:bottom w:val="none" w:sz="0" w:space="0" w:color="auto"/>
                <w:right w:val="none" w:sz="0" w:space="0" w:color="auto"/>
              </w:divBdr>
            </w:div>
            <w:div w:id="1907954062">
              <w:marLeft w:val="0"/>
              <w:marRight w:val="0"/>
              <w:marTop w:val="0"/>
              <w:marBottom w:val="0"/>
              <w:divBdr>
                <w:top w:val="none" w:sz="0" w:space="0" w:color="auto"/>
                <w:left w:val="none" w:sz="0" w:space="0" w:color="auto"/>
                <w:bottom w:val="none" w:sz="0" w:space="0" w:color="auto"/>
                <w:right w:val="none" w:sz="0" w:space="0" w:color="auto"/>
              </w:divBdr>
            </w:div>
            <w:div w:id="2017684262">
              <w:marLeft w:val="0"/>
              <w:marRight w:val="0"/>
              <w:marTop w:val="0"/>
              <w:marBottom w:val="0"/>
              <w:divBdr>
                <w:top w:val="inset" w:sz="2" w:space="0" w:color="auto"/>
                <w:left w:val="inset" w:sz="2" w:space="1" w:color="auto"/>
                <w:bottom w:val="inset" w:sz="2" w:space="0" w:color="auto"/>
                <w:right w:val="inset" w:sz="2" w:space="1" w:color="auto"/>
              </w:divBdr>
            </w:div>
            <w:div w:id="756171330">
              <w:marLeft w:val="0"/>
              <w:marRight w:val="0"/>
              <w:marTop w:val="0"/>
              <w:marBottom w:val="0"/>
              <w:divBdr>
                <w:top w:val="none" w:sz="0" w:space="0" w:color="auto"/>
                <w:left w:val="none" w:sz="0" w:space="0" w:color="auto"/>
                <w:bottom w:val="none" w:sz="0" w:space="0" w:color="auto"/>
                <w:right w:val="none" w:sz="0" w:space="0" w:color="auto"/>
              </w:divBdr>
            </w:div>
            <w:div w:id="61566471">
              <w:marLeft w:val="0"/>
              <w:marRight w:val="0"/>
              <w:marTop w:val="0"/>
              <w:marBottom w:val="0"/>
              <w:divBdr>
                <w:top w:val="none" w:sz="0" w:space="0" w:color="auto"/>
                <w:left w:val="none" w:sz="0" w:space="0" w:color="auto"/>
                <w:bottom w:val="none" w:sz="0" w:space="0" w:color="auto"/>
                <w:right w:val="none" w:sz="0" w:space="0" w:color="auto"/>
              </w:divBdr>
            </w:div>
            <w:div w:id="681129101">
              <w:marLeft w:val="0"/>
              <w:marRight w:val="0"/>
              <w:marTop w:val="0"/>
              <w:marBottom w:val="0"/>
              <w:divBdr>
                <w:top w:val="none" w:sz="0" w:space="0" w:color="auto"/>
                <w:left w:val="none" w:sz="0" w:space="0" w:color="auto"/>
                <w:bottom w:val="none" w:sz="0" w:space="0" w:color="auto"/>
                <w:right w:val="none" w:sz="0" w:space="0" w:color="auto"/>
              </w:divBdr>
            </w:div>
            <w:div w:id="488985201">
              <w:marLeft w:val="0"/>
              <w:marRight w:val="0"/>
              <w:marTop w:val="0"/>
              <w:marBottom w:val="0"/>
              <w:divBdr>
                <w:top w:val="inset" w:sz="2" w:space="0" w:color="auto"/>
                <w:left w:val="inset" w:sz="2" w:space="1" w:color="auto"/>
                <w:bottom w:val="inset" w:sz="2" w:space="0" w:color="auto"/>
                <w:right w:val="inset" w:sz="2" w:space="1" w:color="auto"/>
              </w:divBdr>
            </w:div>
            <w:div w:id="1014720963">
              <w:marLeft w:val="0"/>
              <w:marRight w:val="0"/>
              <w:marTop w:val="0"/>
              <w:marBottom w:val="0"/>
              <w:divBdr>
                <w:top w:val="none" w:sz="0" w:space="0" w:color="auto"/>
                <w:left w:val="none" w:sz="0" w:space="0" w:color="auto"/>
                <w:bottom w:val="none" w:sz="0" w:space="0" w:color="auto"/>
                <w:right w:val="none" w:sz="0" w:space="0" w:color="auto"/>
              </w:divBdr>
            </w:div>
            <w:div w:id="2116629373">
              <w:marLeft w:val="0"/>
              <w:marRight w:val="0"/>
              <w:marTop w:val="0"/>
              <w:marBottom w:val="0"/>
              <w:divBdr>
                <w:top w:val="none" w:sz="0" w:space="0" w:color="auto"/>
                <w:left w:val="none" w:sz="0" w:space="0" w:color="auto"/>
                <w:bottom w:val="none" w:sz="0" w:space="0" w:color="auto"/>
                <w:right w:val="none" w:sz="0" w:space="0" w:color="auto"/>
              </w:divBdr>
            </w:div>
            <w:div w:id="1777827638">
              <w:marLeft w:val="0"/>
              <w:marRight w:val="0"/>
              <w:marTop w:val="0"/>
              <w:marBottom w:val="0"/>
              <w:divBdr>
                <w:top w:val="none" w:sz="0" w:space="0" w:color="auto"/>
                <w:left w:val="none" w:sz="0" w:space="0" w:color="auto"/>
                <w:bottom w:val="none" w:sz="0" w:space="0" w:color="auto"/>
                <w:right w:val="none" w:sz="0" w:space="0" w:color="auto"/>
              </w:divBdr>
            </w:div>
            <w:div w:id="861623715">
              <w:marLeft w:val="0"/>
              <w:marRight w:val="0"/>
              <w:marTop w:val="0"/>
              <w:marBottom w:val="0"/>
              <w:divBdr>
                <w:top w:val="inset" w:sz="2" w:space="0" w:color="auto"/>
                <w:left w:val="inset" w:sz="2" w:space="1" w:color="auto"/>
                <w:bottom w:val="inset" w:sz="2" w:space="0" w:color="auto"/>
                <w:right w:val="inset" w:sz="2" w:space="1" w:color="auto"/>
              </w:divBdr>
            </w:div>
            <w:div w:id="1132285719">
              <w:marLeft w:val="0"/>
              <w:marRight w:val="0"/>
              <w:marTop w:val="0"/>
              <w:marBottom w:val="0"/>
              <w:divBdr>
                <w:top w:val="none" w:sz="0" w:space="0" w:color="auto"/>
                <w:left w:val="none" w:sz="0" w:space="0" w:color="auto"/>
                <w:bottom w:val="none" w:sz="0" w:space="0" w:color="auto"/>
                <w:right w:val="none" w:sz="0" w:space="0" w:color="auto"/>
              </w:divBdr>
            </w:div>
            <w:div w:id="1086145205">
              <w:marLeft w:val="0"/>
              <w:marRight w:val="0"/>
              <w:marTop w:val="0"/>
              <w:marBottom w:val="0"/>
              <w:divBdr>
                <w:top w:val="none" w:sz="0" w:space="0" w:color="auto"/>
                <w:left w:val="none" w:sz="0" w:space="0" w:color="auto"/>
                <w:bottom w:val="none" w:sz="0" w:space="0" w:color="auto"/>
                <w:right w:val="none" w:sz="0" w:space="0" w:color="auto"/>
              </w:divBdr>
            </w:div>
            <w:div w:id="401215249">
              <w:marLeft w:val="0"/>
              <w:marRight w:val="0"/>
              <w:marTop w:val="0"/>
              <w:marBottom w:val="0"/>
              <w:divBdr>
                <w:top w:val="none" w:sz="0" w:space="0" w:color="auto"/>
                <w:left w:val="none" w:sz="0" w:space="0" w:color="auto"/>
                <w:bottom w:val="none" w:sz="0" w:space="0" w:color="auto"/>
                <w:right w:val="none" w:sz="0" w:space="0" w:color="auto"/>
              </w:divBdr>
            </w:div>
            <w:div w:id="1330017978">
              <w:marLeft w:val="0"/>
              <w:marRight w:val="0"/>
              <w:marTop w:val="0"/>
              <w:marBottom w:val="0"/>
              <w:divBdr>
                <w:top w:val="none" w:sz="0" w:space="0" w:color="auto"/>
                <w:left w:val="none" w:sz="0" w:space="0" w:color="auto"/>
                <w:bottom w:val="none" w:sz="0" w:space="0" w:color="auto"/>
                <w:right w:val="none" w:sz="0" w:space="0" w:color="auto"/>
              </w:divBdr>
            </w:div>
            <w:div w:id="1364280752">
              <w:marLeft w:val="0"/>
              <w:marRight w:val="0"/>
              <w:marTop w:val="0"/>
              <w:marBottom w:val="0"/>
              <w:divBdr>
                <w:top w:val="inset" w:sz="2" w:space="0" w:color="auto"/>
                <w:left w:val="inset" w:sz="2" w:space="1" w:color="auto"/>
                <w:bottom w:val="inset" w:sz="2" w:space="0" w:color="auto"/>
                <w:right w:val="inset" w:sz="2" w:space="1" w:color="auto"/>
              </w:divBdr>
            </w:div>
            <w:div w:id="1273324135">
              <w:marLeft w:val="0"/>
              <w:marRight w:val="0"/>
              <w:marTop w:val="0"/>
              <w:marBottom w:val="0"/>
              <w:divBdr>
                <w:top w:val="none" w:sz="0" w:space="0" w:color="auto"/>
                <w:left w:val="none" w:sz="0" w:space="0" w:color="auto"/>
                <w:bottom w:val="none" w:sz="0" w:space="0" w:color="auto"/>
                <w:right w:val="none" w:sz="0" w:space="0" w:color="auto"/>
              </w:divBdr>
            </w:div>
            <w:div w:id="534079114">
              <w:marLeft w:val="0"/>
              <w:marRight w:val="0"/>
              <w:marTop w:val="0"/>
              <w:marBottom w:val="0"/>
              <w:divBdr>
                <w:top w:val="none" w:sz="0" w:space="0" w:color="auto"/>
                <w:left w:val="none" w:sz="0" w:space="0" w:color="auto"/>
                <w:bottom w:val="none" w:sz="0" w:space="0" w:color="auto"/>
                <w:right w:val="none" w:sz="0" w:space="0" w:color="auto"/>
              </w:divBdr>
            </w:div>
            <w:div w:id="588581359">
              <w:marLeft w:val="0"/>
              <w:marRight w:val="0"/>
              <w:marTop w:val="0"/>
              <w:marBottom w:val="0"/>
              <w:divBdr>
                <w:top w:val="none" w:sz="0" w:space="0" w:color="auto"/>
                <w:left w:val="none" w:sz="0" w:space="0" w:color="auto"/>
                <w:bottom w:val="none" w:sz="0" w:space="0" w:color="auto"/>
                <w:right w:val="none" w:sz="0" w:space="0" w:color="auto"/>
              </w:divBdr>
            </w:div>
            <w:div w:id="1912156256">
              <w:marLeft w:val="0"/>
              <w:marRight w:val="0"/>
              <w:marTop w:val="0"/>
              <w:marBottom w:val="0"/>
              <w:divBdr>
                <w:top w:val="none" w:sz="0" w:space="0" w:color="auto"/>
                <w:left w:val="none" w:sz="0" w:space="0" w:color="auto"/>
                <w:bottom w:val="none" w:sz="0" w:space="0" w:color="auto"/>
                <w:right w:val="none" w:sz="0" w:space="0" w:color="auto"/>
              </w:divBdr>
            </w:div>
            <w:div w:id="1923756702">
              <w:marLeft w:val="0"/>
              <w:marRight w:val="0"/>
              <w:marTop w:val="0"/>
              <w:marBottom w:val="0"/>
              <w:divBdr>
                <w:top w:val="inset" w:sz="2" w:space="0" w:color="auto"/>
                <w:left w:val="inset" w:sz="2" w:space="1" w:color="auto"/>
                <w:bottom w:val="inset" w:sz="2" w:space="0" w:color="auto"/>
                <w:right w:val="inset" w:sz="2" w:space="1" w:color="auto"/>
              </w:divBdr>
            </w:div>
            <w:div w:id="1701314639">
              <w:marLeft w:val="0"/>
              <w:marRight w:val="0"/>
              <w:marTop w:val="0"/>
              <w:marBottom w:val="0"/>
              <w:divBdr>
                <w:top w:val="none" w:sz="0" w:space="0" w:color="auto"/>
                <w:left w:val="none" w:sz="0" w:space="0" w:color="auto"/>
                <w:bottom w:val="none" w:sz="0" w:space="0" w:color="auto"/>
                <w:right w:val="none" w:sz="0" w:space="0" w:color="auto"/>
              </w:divBdr>
            </w:div>
            <w:div w:id="133644034">
              <w:marLeft w:val="0"/>
              <w:marRight w:val="0"/>
              <w:marTop w:val="0"/>
              <w:marBottom w:val="0"/>
              <w:divBdr>
                <w:top w:val="none" w:sz="0" w:space="0" w:color="auto"/>
                <w:left w:val="none" w:sz="0" w:space="0" w:color="auto"/>
                <w:bottom w:val="none" w:sz="0" w:space="0" w:color="auto"/>
                <w:right w:val="none" w:sz="0" w:space="0" w:color="auto"/>
              </w:divBdr>
            </w:div>
            <w:div w:id="1371220814">
              <w:marLeft w:val="0"/>
              <w:marRight w:val="0"/>
              <w:marTop w:val="0"/>
              <w:marBottom w:val="0"/>
              <w:divBdr>
                <w:top w:val="none" w:sz="0" w:space="0" w:color="auto"/>
                <w:left w:val="none" w:sz="0" w:space="0" w:color="auto"/>
                <w:bottom w:val="none" w:sz="0" w:space="0" w:color="auto"/>
                <w:right w:val="none" w:sz="0" w:space="0" w:color="auto"/>
              </w:divBdr>
            </w:div>
            <w:div w:id="458500647">
              <w:marLeft w:val="0"/>
              <w:marRight w:val="0"/>
              <w:marTop w:val="0"/>
              <w:marBottom w:val="0"/>
              <w:divBdr>
                <w:top w:val="inset" w:sz="2" w:space="0" w:color="auto"/>
                <w:left w:val="inset" w:sz="2" w:space="1" w:color="auto"/>
                <w:bottom w:val="inset" w:sz="2" w:space="0" w:color="auto"/>
                <w:right w:val="inset" w:sz="2" w:space="1" w:color="auto"/>
              </w:divBdr>
            </w:div>
            <w:div w:id="1292402614">
              <w:marLeft w:val="0"/>
              <w:marRight w:val="0"/>
              <w:marTop w:val="0"/>
              <w:marBottom w:val="0"/>
              <w:divBdr>
                <w:top w:val="none" w:sz="0" w:space="0" w:color="auto"/>
                <w:left w:val="none" w:sz="0" w:space="0" w:color="auto"/>
                <w:bottom w:val="none" w:sz="0" w:space="0" w:color="auto"/>
                <w:right w:val="none" w:sz="0" w:space="0" w:color="auto"/>
              </w:divBdr>
            </w:div>
            <w:div w:id="1576162599">
              <w:marLeft w:val="0"/>
              <w:marRight w:val="0"/>
              <w:marTop w:val="0"/>
              <w:marBottom w:val="0"/>
              <w:divBdr>
                <w:top w:val="none" w:sz="0" w:space="0" w:color="auto"/>
                <w:left w:val="none" w:sz="0" w:space="0" w:color="auto"/>
                <w:bottom w:val="none" w:sz="0" w:space="0" w:color="auto"/>
                <w:right w:val="none" w:sz="0" w:space="0" w:color="auto"/>
              </w:divBdr>
            </w:div>
            <w:div w:id="1404990184">
              <w:marLeft w:val="0"/>
              <w:marRight w:val="0"/>
              <w:marTop w:val="0"/>
              <w:marBottom w:val="0"/>
              <w:divBdr>
                <w:top w:val="none" w:sz="0" w:space="0" w:color="auto"/>
                <w:left w:val="none" w:sz="0" w:space="0" w:color="auto"/>
                <w:bottom w:val="none" w:sz="0" w:space="0" w:color="auto"/>
                <w:right w:val="none" w:sz="0" w:space="0" w:color="auto"/>
              </w:divBdr>
            </w:div>
            <w:div w:id="323825733">
              <w:marLeft w:val="0"/>
              <w:marRight w:val="0"/>
              <w:marTop w:val="0"/>
              <w:marBottom w:val="0"/>
              <w:divBdr>
                <w:top w:val="inset" w:sz="2" w:space="0" w:color="auto"/>
                <w:left w:val="inset" w:sz="2" w:space="1" w:color="auto"/>
                <w:bottom w:val="inset" w:sz="2" w:space="0" w:color="auto"/>
                <w:right w:val="inset" w:sz="2" w:space="1" w:color="auto"/>
              </w:divBdr>
            </w:div>
            <w:div w:id="1925216824">
              <w:marLeft w:val="0"/>
              <w:marRight w:val="0"/>
              <w:marTop w:val="0"/>
              <w:marBottom w:val="0"/>
              <w:divBdr>
                <w:top w:val="none" w:sz="0" w:space="0" w:color="auto"/>
                <w:left w:val="none" w:sz="0" w:space="0" w:color="auto"/>
                <w:bottom w:val="none" w:sz="0" w:space="0" w:color="auto"/>
                <w:right w:val="none" w:sz="0" w:space="0" w:color="auto"/>
              </w:divBdr>
            </w:div>
            <w:div w:id="653795644">
              <w:marLeft w:val="0"/>
              <w:marRight w:val="0"/>
              <w:marTop w:val="0"/>
              <w:marBottom w:val="0"/>
              <w:divBdr>
                <w:top w:val="none" w:sz="0" w:space="0" w:color="auto"/>
                <w:left w:val="none" w:sz="0" w:space="0" w:color="auto"/>
                <w:bottom w:val="none" w:sz="0" w:space="0" w:color="auto"/>
                <w:right w:val="none" w:sz="0" w:space="0" w:color="auto"/>
              </w:divBdr>
            </w:div>
            <w:div w:id="1878009271">
              <w:marLeft w:val="0"/>
              <w:marRight w:val="0"/>
              <w:marTop w:val="0"/>
              <w:marBottom w:val="0"/>
              <w:divBdr>
                <w:top w:val="none" w:sz="0" w:space="0" w:color="auto"/>
                <w:left w:val="none" w:sz="0" w:space="0" w:color="auto"/>
                <w:bottom w:val="none" w:sz="0" w:space="0" w:color="auto"/>
                <w:right w:val="none" w:sz="0" w:space="0" w:color="auto"/>
              </w:divBdr>
            </w:div>
            <w:div w:id="1754470973">
              <w:marLeft w:val="0"/>
              <w:marRight w:val="0"/>
              <w:marTop w:val="0"/>
              <w:marBottom w:val="0"/>
              <w:divBdr>
                <w:top w:val="inset" w:sz="2" w:space="0" w:color="auto"/>
                <w:left w:val="inset" w:sz="2" w:space="1" w:color="auto"/>
                <w:bottom w:val="inset" w:sz="2" w:space="0" w:color="auto"/>
                <w:right w:val="inset" w:sz="2" w:space="1" w:color="auto"/>
              </w:divBdr>
            </w:div>
            <w:div w:id="1185746119">
              <w:marLeft w:val="0"/>
              <w:marRight w:val="0"/>
              <w:marTop w:val="0"/>
              <w:marBottom w:val="0"/>
              <w:divBdr>
                <w:top w:val="none" w:sz="0" w:space="0" w:color="auto"/>
                <w:left w:val="none" w:sz="0" w:space="0" w:color="auto"/>
                <w:bottom w:val="none" w:sz="0" w:space="0" w:color="auto"/>
                <w:right w:val="none" w:sz="0" w:space="0" w:color="auto"/>
              </w:divBdr>
            </w:div>
            <w:div w:id="1901362181">
              <w:marLeft w:val="0"/>
              <w:marRight w:val="0"/>
              <w:marTop w:val="0"/>
              <w:marBottom w:val="0"/>
              <w:divBdr>
                <w:top w:val="none" w:sz="0" w:space="0" w:color="auto"/>
                <w:left w:val="none" w:sz="0" w:space="0" w:color="auto"/>
                <w:bottom w:val="none" w:sz="0" w:space="0" w:color="auto"/>
                <w:right w:val="none" w:sz="0" w:space="0" w:color="auto"/>
              </w:divBdr>
            </w:div>
            <w:div w:id="2119567758">
              <w:marLeft w:val="0"/>
              <w:marRight w:val="0"/>
              <w:marTop w:val="0"/>
              <w:marBottom w:val="0"/>
              <w:divBdr>
                <w:top w:val="none" w:sz="0" w:space="0" w:color="auto"/>
                <w:left w:val="none" w:sz="0" w:space="0" w:color="auto"/>
                <w:bottom w:val="none" w:sz="0" w:space="0" w:color="auto"/>
                <w:right w:val="none" w:sz="0" w:space="0" w:color="auto"/>
              </w:divBdr>
            </w:div>
            <w:div w:id="645477329">
              <w:marLeft w:val="0"/>
              <w:marRight w:val="0"/>
              <w:marTop w:val="0"/>
              <w:marBottom w:val="0"/>
              <w:divBdr>
                <w:top w:val="inset" w:sz="2" w:space="0" w:color="auto"/>
                <w:left w:val="inset" w:sz="2" w:space="1" w:color="auto"/>
                <w:bottom w:val="inset" w:sz="2" w:space="0" w:color="auto"/>
                <w:right w:val="inset" w:sz="2" w:space="1" w:color="auto"/>
              </w:divBdr>
            </w:div>
            <w:div w:id="1933781091">
              <w:marLeft w:val="0"/>
              <w:marRight w:val="0"/>
              <w:marTop w:val="0"/>
              <w:marBottom w:val="0"/>
              <w:divBdr>
                <w:top w:val="none" w:sz="0" w:space="0" w:color="auto"/>
                <w:left w:val="none" w:sz="0" w:space="0" w:color="auto"/>
                <w:bottom w:val="none" w:sz="0" w:space="0" w:color="auto"/>
                <w:right w:val="none" w:sz="0" w:space="0" w:color="auto"/>
              </w:divBdr>
            </w:div>
            <w:div w:id="1272325627">
              <w:marLeft w:val="0"/>
              <w:marRight w:val="0"/>
              <w:marTop w:val="0"/>
              <w:marBottom w:val="0"/>
              <w:divBdr>
                <w:top w:val="none" w:sz="0" w:space="0" w:color="auto"/>
                <w:left w:val="none" w:sz="0" w:space="0" w:color="auto"/>
                <w:bottom w:val="none" w:sz="0" w:space="0" w:color="auto"/>
                <w:right w:val="none" w:sz="0" w:space="0" w:color="auto"/>
              </w:divBdr>
            </w:div>
            <w:div w:id="58135393">
              <w:marLeft w:val="0"/>
              <w:marRight w:val="0"/>
              <w:marTop w:val="0"/>
              <w:marBottom w:val="0"/>
              <w:divBdr>
                <w:top w:val="none" w:sz="0" w:space="0" w:color="auto"/>
                <w:left w:val="none" w:sz="0" w:space="0" w:color="auto"/>
                <w:bottom w:val="none" w:sz="0" w:space="0" w:color="auto"/>
                <w:right w:val="none" w:sz="0" w:space="0" w:color="auto"/>
              </w:divBdr>
            </w:div>
            <w:div w:id="208541580">
              <w:marLeft w:val="0"/>
              <w:marRight w:val="0"/>
              <w:marTop w:val="0"/>
              <w:marBottom w:val="0"/>
              <w:divBdr>
                <w:top w:val="inset" w:sz="2" w:space="0" w:color="auto"/>
                <w:left w:val="inset" w:sz="2" w:space="1" w:color="auto"/>
                <w:bottom w:val="inset" w:sz="2" w:space="0" w:color="auto"/>
                <w:right w:val="inset" w:sz="2" w:space="1" w:color="auto"/>
              </w:divBdr>
            </w:div>
            <w:div w:id="686566771">
              <w:marLeft w:val="0"/>
              <w:marRight w:val="0"/>
              <w:marTop w:val="0"/>
              <w:marBottom w:val="0"/>
              <w:divBdr>
                <w:top w:val="none" w:sz="0" w:space="0" w:color="auto"/>
                <w:left w:val="none" w:sz="0" w:space="0" w:color="auto"/>
                <w:bottom w:val="none" w:sz="0" w:space="0" w:color="auto"/>
                <w:right w:val="none" w:sz="0" w:space="0" w:color="auto"/>
              </w:divBdr>
            </w:div>
            <w:div w:id="535854378">
              <w:marLeft w:val="0"/>
              <w:marRight w:val="0"/>
              <w:marTop w:val="0"/>
              <w:marBottom w:val="0"/>
              <w:divBdr>
                <w:top w:val="none" w:sz="0" w:space="0" w:color="auto"/>
                <w:left w:val="none" w:sz="0" w:space="0" w:color="auto"/>
                <w:bottom w:val="none" w:sz="0" w:space="0" w:color="auto"/>
                <w:right w:val="none" w:sz="0" w:space="0" w:color="auto"/>
              </w:divBdr>
            </w:div>
            <w:div w:id="1689601456">
              <w:marLeft w:val="0"/>
              <w:marRight w:val="0"/>
              <w:marTop w:val="0"/>
              <w:marBottom w:val="0"/>
              <w:divBdr>
                <w:top w:val="none" w:sz="0" w:space="0" w:color="auto"/>
                <w:left w:val="none" w:sz="0" w:space="0" w:color="auto"/>
                <w:bottom w:val="none" w:sz="0" w:space="0" w:color="auto"/>
                <w:right w:val="none" w:sz="0" w:space="0" w:color="auto"/>
              </w:divBdr>
            </w:div>
            <w:div w:id="831141133">
              <w:marLeft w:val="0"/>
              <w:marRight w:val="0"/>
              <w:marTop w:val="0"/>
              <w:marBottom w:val="0"/>
              <w:divBdr>
                <w:top w:val="inset" w:sz="2" w:space="0" w:color="auto"/>
                <w:left w:val="inset" w:sz="2" w:space="1" w:color="auto"/>
                <w:bottom w:val="inset" w:sz="2" w:space="0" w:color="auto"/>
                <w:right w:val="inset" w:sz="2" w:space="1" w:color="auto"/>
              </w:divBdr>
            </w:div>
            <w:div w:id="1993831213">
              <w:marLeft w:val="0"/>
              <w:marRight w:val="0"/>
              <w:marTop w:val="0"/>
              <w:marBottom w:val="0"/>
              <w:divBdr>
                <w:top w:val="none" w:sz="0" w:space="0" w:color="auto"/>
                <w:left w:val="none" w:sz="0" w:space="0" w:color="auto"/>
                <w:bottom w:val="none" w:sz="0" w:space="0" w:color="auto"/>
                <w:right w:val="none" w:sz="0" w:space="0" w:color="auto"/>
              </w:divBdr>
            </w:div>
            <w:div w:id="1891183631">
              <w:marLeft w:val="0"/>
              <w:marRight w:val="0"/>
              <w:marTop w:val="0"/>
              <w:marBottom w:val="0"/>
              <w:divBdr>
                <w:top w:val="none" w:sz="0" w:space="0" w:color="auto"/>
                <w:left w:val="none" w:sz="0" w:space="0" w:color="auto"/>
                <w:bottom w:val="none" w:sz="0" w:space="0" w:color="auto"/>
                <w:right w:val="none" w:sz="0" w:space="0" w:color="auto"/>
              </w:divBdr>
            </w:div>
            <w:div w:id="474108914">
              <w:marLeft w:val="0"/>
              <w:marRight w:val="0"/>
              <w:marTop w:val="0"/>
              <w:marBottom w:val="0"/>
              <w:divBdr>
                <w:top w:val="inset" w:sz="2" w:space="0" w:color="auto"/>
                <w:left w:val="inset" w:sz="2" w:space="1" w:color="auto"/>
                <w:bottom w:val="inset" w:sz="2" w:space="0" w:color="auto"/>
                <w:right w:val="inset" w:sz="2" w:space="1" w:color="auto"/>
              </w:divBdr>
            </w:div>
            <w:div w:id="1292594089">
              <w:marLeft w:val="0"/>
              <w:marRight w:val="0"/>
              <w:marTop w:val="0"/>
              <w:marBottom w:val="0"/>
              <w:divBdr>
                <w:top w:val="inset" w:sz="2" w:space="0" w:color="auto"/>
                <w:left w:val="inset" w:sz="2" w:space="1" w:color="auto"/>
                <w:bottom w:val="inset" w:sz="2" w:space="0" w:color="auto"/>
                <w:right w:val="inset" w:sz="2" w:space="1" w:color="auto"/>
              </w:divBdr>
            </w:div>
            <w:div w:id="688261528">
              <w:marLeft w:val="0"/>
              <w:marRight w:val="0"/>
              <w:marTop w:val="0"/>
              <w:marBottom w:val="0"/>
              <w:divBdr>
                <w:top w:val="none" w:sz="0" w:space="0" w:color="auto"/>
                <w:left w:val="none" w:sz="0" w:space="0" w:color="auto"/>
                <w:bottom w:val="none" w:sz="0" w:space="0" w:color="auto"/>
                <w:right w:val="none" w:sz="0" w:space="0" w:color="auto"/>
              </w:divBdr>
            </w:div>
            <w:div w:id="1820655780">
              <w:marLeft w:val="0"/>
              <w:marRight w:val="0"/>
              <w:marTop w:val="0"/>
              <w:marBottom w:val="0"/>
              <w:divBdr>
                <w:top w:val="none" w:sz="0" w:space="0" w:color="auto"/>
                <w:left w:val="none" w:sz="0" w:space="0" w:color="auto"/>
                <w:bottom w:val="none" w:sz="0" w:space="0" w:color="auto"/>
                <w:right w:val="none" w:sz="0" w:space="0" w:color="auto"/>
              </w:divBdr>
            </w:div>
            <w:div w:id="1639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20388048" TargetMode="External"/><Relationship Id="rId117" Type="http://schemas.openxmlformats.org/officeDocument/2006/relationships/hyperlink" Target="http://docs.cntd.ru/document/420388048" TargetMode="External"/><Relationship Id="rId21" Type="http://schemas.openxmlformats.org/officeDocument/2006/relationships/hyperlink" Target="http://docs.cntd.ru/document/420327984" TargetMode="External"/><Relationship Id="rId42" Type="http://schemas.openxmlformats.org/officeDocument/2006/relationships/hyperlink" Target="http://docs.cntd.ru/document/420388048" TargetMode="External"/><Relationship Id="rId47" Type="http://schemas.openxmlformats.org/officeDocument/2006/relationships/hyperlink" Target="http://docs.cntd.ru/document/420327983" TargetMode="External"/><Relationship Id="rId63" Type="http://schemas.openxmlformats.org/officeDocument/2006/relationships/hyperlink" Target="http://docs.cntd.ru/document/420388048" TargetMode="External"/><Relationship Id="rId68" Type="http://schemas.openxmlformats.org/officeDocument/2006/relationships/hyperlink" Target="http://docs.cntd.ru/document/420388048" TargetMode="External"/><Relationship Id="rId84" Type="http://schemas.openxmlformats.org/officeDocument/2006/relationships/hyperlink" Target="http://docs.cntd.ru/document/420388048" TargetMode="External"/><Relationship Id="rId89" Type="http://schemas.openxmlformats.org/officeDocument/2006/relationships/hyperlink" Target="http://docs.cntd.ru/document/420388048" TargetMode="External"/><Relationship Id="rId112" Type="http://schemas.openxmlformats.org/officeDocument/2006/relationships/hyperlink" Target="http://docs.cntd.ru/document/420388048" TargetMode="External"/><Relationship Id="rId16" Type="http://schemas.openxmlformats.org/officeDocument/2006/relationships/hyperlink" Target="http://docs.cntd.ru/document/420332284" TargetMode="External"/><Relationship Id="rId107" Type="http://schemas.openxmlformats.org/officeDocument/2006/relationships/hyperlink" Target="http://docs.cntd.ru/document/420388048" TargetMode="External"/><Relationship Id="rId11" Type="http://schemas.openxmlformats.org/officeDocument/2006/relationships/hyperlink" Target="http://docs.cntd.ru/document/420209063" TargetMode="External"/><Relationship Id="rId32" Type="http://schemas.openxmlformats.org/officeDocument/2006/relationships/hyperlink" Target="http://docs.cntd.ru/document/420388048" TargetMode="External"/><Relationship Id="rId37" Type="http://schemas.openxmlformats.org/officeDocument/2006/relationships/hyperlink" Target="http://docs.cntd.ru/document/420388048" TargetMode="External"/><Relationship Id="rId53" Type="http://schemas.openxmlformats.org/officeDocument/2006/relationships/hyperlink" Target="http://docs.cntd.ru/document/420381773" TargetMode="External"/><Relationship Id="rId58" Type="http://schemas.openxmlformats.org/officeDocument/2006/relationships/hyperlink" Target="http://docs.cntd.ru/document/420388048" TargetMode="External"/><Relationship Id="rId74" Type="http://schemas.openxmlformats.org/officeDocument/2006/relationships/hyperlink" Target="http://docs.cntd.ru/document/420388048" TargetMode="External"/><Relationship Id="rId79" Type="http://schemas.openxmlformats.org/officeDocument/2006/relationships/hyperlink" Target="http://docs.cntd.ru/document/420388048" TargetMode="External"/><Relationship Id="rId102" Type="http://schemas.openxmlformats.org/officeDocument/2006/relationships/hyperlink" Target="http://docs.cntd.ru/document/420388048" TargetMode="External"/><Relationship Id="rId123" Type="http://schemas.openxmlformats.org/officeDocument/2006/relationships/fontTable" Target="fontTable.xml"/><Relationship Id="rId5" Type="http://schemas.openxmlformats.org/officeDocument/2006/relationships/hyperlink" Target="http://docs.cntd.ru/document/420388048" TargetMode="External"/><Relationship Id="rId61" Type="http://schemas.openxmlformats.org/officeDocument/2006/relationships/hyperlink" Target="http://docs.cntd.ru/document/420388048" TargetMode="External"/><Relationship Id="rId82" Type="http://schemas.openxmlformats.org/officeDocument/2006/relationships/hyperlink" Target="http://docs.cntd.ru/document/420388048" TargetMode="External"/><Relationship Id="rId90" Type="http://schemas.openxmlformats.org/officeDocument/2006/relationships/hyperlink" Target="http://docs.cntd.ru/document/420388048" TargetMode="External"/><Relationship Id="rId95" Type="http://schemas.openxmlformats.org/officeDocument/2006/relationships/hyperlink" Target="http://docs.cntd.ru/document/420388048" TargetMode="External"/><Relationship Id="rId19" Type="http://schemas.openxmlformats.org/officeDocument/2006/relationships/hyperlink" Target="http://docs.cntd.ru/document/420332284" TargetMode="External"/><Relationship Id="rId14" Type="http://schemas.openxmlformats.org/officeDocument/2006/relationships/hyperlink" Target="http://docs.cntd.ru/document/420310234" TargetMode="External"/><Relationship Id="rId22" Type="http://schemas.openxmlformats.org/officeDocument/2006/relationships/hyperlink" Target="http://docs.cntd.ru/document/420327984" TargetMode="External"/><Relationship Id="rId27" Type="http://schemas.openxmlformats.org/officeDocument/2006/relationships/hyperlink" Target="http://docs.cntd.ru/document/420388048" TargetMode="External"/><Relationship Id="rId30" Type="http://schemas.openxmlformats.org/officeDocument/2006/relationships/hyperlink" Target="http://docs.cntd.ru/document/420388048" TargetMode="External"/><Relationship Id="rId35" Type="http://schemas.openxmlformats.org/officeDocument/2006/relationships/hyperlink" Target="http://docs.cntd.ru/document/420388048" TargetMode="External"/><Relationship Id="rId43" Type="http://schemas.openxmlformats.org/officeDocument/2006/relationships/hyperlink" Target="http://docs.cntd.ru/document/420388048" TargetMode="External"/><Relationship Id="rId48" Type="http://schemas.openxmlformats.org/officeDocument/2006/relationships/hyperlink" Target="http://docs.cntd.ru/document/420327983" TargetMode="External"/><Relationship Id="rId56" Type="http://schemas.openxmlformats.org/officeDocument/2006/relationships/hyperlink" Target="http://docs.cntd.ru/document/420388048" TargetMode="External"/><Relationship Id="rId64" Type="http://schemas.openxmlformats.org/officeDocument/2006/relationships/hyperlink" Target="http://docs.cntd.ru/document/420388048" TargetMode="External"/><Relationship Id="rId69" Type="http://schemas.openxmlformats.org/officeDocument/2006/relationships/hyperlink" Target="http://docs.cntd.ru/document/420388048" TargetMode="External"/><Relationship Id="rId77" Type="http://schemas.openxmlformats.org/officeDocument/2006/relationships/hyperlink" Target="http://docs.cntd.ru/document/420388048" TargetMode="External"/><Relationship Id="rId100" Type="http://schemas.openxmlformats.org/officeDocument/2006/relationships/hyperlink" Target="http://docs.cntd.ru/document/420388048" TargetMode="External"/><Relationship Id="rId105" Type="http://schemas.openxmlformats.org/officeDocument/2006/relationships/hyperlink" Target="http://docs.cntd.ru/document/420388048" TargetMode="External"/><Relationship Id="rId113" Type="http://schemas.openxmlformats.org/officeDocument/2006/relationships/hyperlink" Target="http://docs.cntd.ru/document/420388048" TargetMode="External"/><Relationship Id="rId118" Type="http://schemas.openxmlformats.org/officeDocument/2006/relationships/hyperlink" Target="http://docs.cntd.ru/document/420388048" TargetMode="External"/><Relationship Id="rId8" Type="http://schemas.openxmlformats.org/officeDocument/2006/relationships/hyperlink" Target="http://docs.cntd.ru/document/9004249" TargetMode="External"/><Relationship Id="rId51" Type="http://schemas.openxmlformats.org/officeDocument/2006/relationships/hyperlink" Target="http://docs.cntd.ru/document/420332284" TargetMode="External"/><Relationship Id="rId72" Type="http://schemas.openxmlformats.org/officeDocument/2006/relationships/hyperlink" Target="http://docs.cntd.ru/document/420388048" TargetMode="External"/><Relationship Id="rId80" Type="http://schemas.openxmlformats.org/officeDocument/2006/relationships/hyperlink" Target="http://docs.cntd.ru/document/420388048" TargetMode="External"/><Relationship Id="rId85" Type="http://schemas.openxmlformats.org/officeDocument/2006/relationships/hyperlink" Target="http://docs.cntd.ru/document/420388048" TargetMode="External"/><Relationship Id="rId93" Type="http://schemas.openxmlformats.org/officeDocument/2006/relationships/hyperlink" Target="http://docs.cntd.ru/document/420388048" TargetMode="External"/><Relationship Id="rId98" Type="http://schemas.openxmlformats.org/officeDocument/2006/relationships/hyperlink" Target="http://docs.cntd.ru/document/420388048" TargetMode="External"/><Relationship Id="rId121" Type="http://schemas.openxmlformats.org/officeDocument/2006/relationships/hyperlink" Target="http://docs.cntd.ru/document/420388048" TargetMode="External"/><Relationship Id="rId3" Type="http://schemas.openxmlformats.org/officeDocument/2006/relationships/settings" Target="settings.xml"/><Relationship Id="rId12" Type="http://schemas.openxmlformats.org/officeDocument/2006/relationships/hyperlink" Target="http://docs.cntd.ru/document/420254796" TargetMode="External"/><Relationship Id="rId17" Type="http://schemas.openxmlformats.org/officeDocument/2006/relationships/hyperlink" Target="http://docs.cntd.ru/document/420332284" TargetMode="External"/><Relationship Id="rId25" Type="http://schemas.openxmlformats.org/officeDocument/2006/relationships/hyperlink" Target="http://docs.cntd.ru/document/420381773" TargetMode="External"/><Relationship Id="rId33" Type="http://schemas.openxmlformats.org/officeDocument/2006/relationships/hyperlink" Target="http://docs.cntd.ru/document/420388048" TargetMode="External"/><Relationship Id="rId38" Type="http://schemas.openxmlformats.org/officeDocument/2006/relationships/hyperlink" Target="http://docs.cntd.ru/document/420388048" TargetMode="External"/><Relationship Id="rId46" Type="http://schemas.openxmlformats.org/officeDocument/2006/relationships/hyperlink" Target="http://docs.cntd.ru/document/420327984" TargetMode="External"/><Relationship Id="rId59" Type="http://schemas.openxmlformats.org/officeDocument/2006/relationships/hyperlink" Target="http://docs.cntd.ru/document/420388048" TargetMode="External"/><Relationship Id="rId67" Type="http://schemas.openxmlformats.org/officeDocument/2006/relationships/hyperlink" Target="http://docs.cntd.ru/document/420388048" TargetMode="External"/><Relationship Id="rId103" Type="http://schemas.openxmlformats.org/officeDocument/2006/relationships/hyperlink" Target="http://docs.cntd.ru/document/420388048" TargetMode="External"/><Relationship Id="rId108" Type="http://schemas.openxmlformats.org/officeDocument/2006/relationships/hyperlink" Target="http://docs.cntd.ru/document/420388048" TargetMode="External"/><Relationship Id="rId116" Type="http://schemas.openxmlformats.org/officeDocument/2006/relationships/hyperlink" Target="http://docs.cntd.ru/document/420388048" TargetMode="External"/><Relationship Id="rId124" Type="http://schemas.openxmlformats.org/officeDocument/2006/relationships/theme" Target="theme/theme1.xml"/><Relationship Id="rId20" Type="http://schemas.openxmlformats.org/officeDocument/2006/relationships/hyperlink" Target="http://docs.cntd.ru/document/420332284" TargetMode="External"/><Relationship Id="rId41" Type="http://schemas.openxmlformats.org/officeDocument/2006/relationships/hyperlink" Target="http://docs.cntd.ru/document/420388048" TargetMode="External"/><Relationship Id="rId54" Type="http://schemas.openxmlformats.org/officeDocument/2006/relationships/hyperlink" Target="http://docs.cntd.ru/document/420381773" TargetMode="External"/><Relationship Id="rId62" Type="http://schemas.openxmlformats.org/officeDocument/2006/relationships/hyperlink" Target="http://docs.cntd.ru/document/420388048" TargetMode="External"/><Relationship Id="rId70" Type="http://schemas.openxmlformats.org/officeDocument/2006/relationships/hyperlink" Target="http://docs.cntd.ru/document/420388048" TargetMode="External"/><Relationship Id="rId75" Type="http://schemas.openxmlformats.org/officeDocument/2006/relationships/hyperlink" Target="http://docs.cntd.ru/document/420388048" TargetMode="External"/><Relationship Id="rId83" Type="http://schemas.openxmlformats.org/officeDocument/2006/relationships/hyperlink" Target="http://docs.cntd.ru/document/420388048" TargetMode="External"/><Relationship Id="rId88" Type="http://schemas.openxmlformats.org/officeDocument/2006/relationships/hyperlink" Target="http://docs.cntd.ru/document/420388048" TargetMode="External"/><Relationship Id="rId91" Type="http://schemas.openxmlformats.org/officeDocument/2006/relationships/hyperlink" Target="http://docs.cntd.ru/document/420388048" TargetMode="External"/><Relationship Id="rId96" Type="http://schemas.openxmlformats.org/officeDocument/2006/relationships/hyperlink" Target="http://docs.cntd.ru/document/420388048" TargetMode="External"/><Relationship Id="rId111" Type="http://schemas.openxmlformats.org/officeDocument/2006/relationships/hyperlink" Target="http://docs.cntd.ru/document/420388048" TargetMode="External"/><Relationship Id="rId1" Type="http://schemas.openxmlformats.org/officeDocument/2006/relationships/styles" Target="styles.xml"/><Relationship Id="rId6" Type="http://schemas.openxmlformats.org/officeDocument/2006/relationships/hyperlink" Target="http://docs.cntd.ru/document/420388048" TargetMode="External"/><Relationship Id="rId15" Type="http://schemas.openxmlformats.org/officeDocument/2006/relationships/hyperlink" Target="http://docs.cntd.ru/document/420332284" TargetMode="External"/><Relationship Id="rId23" Type="http://schemas.openxmlformats.org/officeDocument/2006/relationships/hyperlink" Target="http://docs.cntd.ru/document/420327983" TargetMode="External"/><Relationship Id="rId28" Type="http://schemas.openxmlformats.org/officeDocument/2006/relationships/hyperlink" Target="http://docs.cntd.ru/document/420388048" TargetMode="External"/><Relationship Id="rId36" Type="http://schemas.openxmlformats.org/officeDocument/2006/relationships/hyperlink" Target="http://docs.cntd.ru/document/420388048" TargetMode="External"/><Relationship Id="rId49" Type="http://schemas.openxmlformats.org/officeDocument/2006/relationships/hyperlink" Target="http://docs.cntd.ru/document/420327983" TargetMode="External"/><Relationship Id="rId57" Type="http://schemas.openxmlformats.org/officeDocument/2006/relationships/hyperlink" Target="http://docs.cntd.ru/document/420388048" TargetMode="External"/><Relationship Id="rId106" Type="http://schemas.openxmlformats.org/officeDocument/2006/relationships/hyperlink" Target="http://docs.cntd.ru/document/420388048" TargetMode="External"/><Relationship Id="rId114" Type="http://schemas.openxmlformats.org/officeDocument/2006/relationships/hyperlink" Target="http://docs.cntd.ru/document/420388048" TargetMode="External"/><Relationship Id="rId119" Type="http://schemas.openxmlformats.org/officeDocument/2006/relationships/hyperlink" Target="http://docs.cntd.ru/document/420388048" TargetMode="External"/><Relationship Id="rId10" Type="http://schemas.openxmlformats.org/officeDocument/2006/relationships/hyperlink" Target="http://docs.cntd.ru/document/902105548" TargetMode="External"/><Relationship Id="rId31" Type="http://schemas.openxmlformats.org/officeDocument/2006/relationships/hyperlink" Target="http://docs.cntd.ru/document/420388048" TargetMode="External"/><Relationship Id="rId44" Type="http://schemas.openxmlformats.org/officeDocument/2006/relationships/hyperlink" Target="http://docs.cntd.ru/document/420388048" TargetMode="External"/><Relationship Id="rId52" Type="http://schemas.openxmlformats.org/officeDocument/2006/relationships/hyperlink" Target="http://docs.cntd.ru/document/420332284" TargetMode="External"/><Relationship Id="rId60" Type="http://schemas.openxmlformats.org/officeDocument/2006/relationships/hyperlink" Target="http://docs.cntd.ru/document/420388048" TargetMode="External"/><Relationship Id="rId65" Type="http://schemas.openxmlformats.org/officeDocument/2006/relationships/hyperlink" Target="http://docs.cntd.ru/document/420388048" TargetMode="External"/><Relationship Id="rId73" Type="http://schemas.openxmlformats.org/officeDocument/2006/relationships/hyperlink" Target="http://docs.cntd.ru/document/420388048" TargetMode="External"/><Relationship Id="rId78" Type="http://schemas.openxmlformats.org/officeDocument/2006/relationships/hyperlink" Target="http://docs.cntd.ru/document/420388048" TargetMode="External"/><Relationship Id="rId81" Type="http://schemas.openxmlformats.org/officeDocument/2006/relationships/hyperlink" Target="http://docs.cntd.ru/document/420388048" TargetMode="External"/><Relationship Id="rId86" Type="http://schemas.openxmlformats.org/officeDocument/2006/relationships/hyperlink" Target="http://docs.cntd.ru/document/420388048" TargetMode="External"/><Relationship Id="rId94" Type="http://schemas.openxmlformats.org/officeDocument/2006/relationships/hyperlink" Target="http://docs.cntd.ru/document/420388048" TargetMode="External"/><Relationship Id="rId99" Type="http://schemas.openxmlformats.org/officeDocument/2006/relationships/hyperlink" Target="http://docs.cntd.ru/document/420388048" TargetMode="External"/><Relationship Id="rId101" Type="http://schemas.openxmlformats.org/officeDocument/2006/relationships/hyperlink" Target="http://docs.cntd.ru/document/420388048" TargetMode="External"/><Relationship Id="rId122" Type="http://schemas.openxmlformats.org/officeDocument/2006/relationships/hyperlink" Target="http://docs.cntd.ru/document/902360112" TargetMode="External"/><Relationship Id="rId4" Type="http://schemas.openxmlformats.org/officeDocument/2006/relationships/webSettings" Target="webSettings.xml"/><Relationship Id="rId9" Type="http://schemas.openxmlformats.org/officeDocument/2006/relationships/hyperlink" Target="http://docs.cntd.ru/document/902105548" TargetMode="External"/><Relationship Id="rId13" Type="http://schemas.openxmlformats.org/officeDocument/2006/relationships/hyperlink" Target="http://docs.cntd.ru/document/420255926" TargetMode="External"/><Relationship Id="rId18" Type="http://schemas.openxmlformats.org/officeDocument/2006/relationships/hyperlink" Target="http://docs.cntd.ru/document/420332284" TargetMode="External"/><Relationship Id="rId39" Type="http://schemas.openxmlformats.org/officeDocument/2006/relationships/hyperlink" Target="http://docs.cntd.ru/document/420388048" TargetMode="External"/><Relationship Id="rId109" Type="http://schemas.openxmlformats.org/officeDocument/2006/relationships/hyperlink" Target="http://docs.cntd.ru/document/420388048" TargetMode="External"/><Relationship Id="rId34" Type="http://schemas.openxmlformats.org/officeDocument/2006/relationships/hyperlink" Target="http://docs.cntd.ru/document/420388048" TargetMode="External"/><Relationship Id="rId50" Type="http://schemas.openxmlformats.org/officeDocument/2006/relationships/hyperlink" Target="http://docs.cntd.ru/document/420327983" TargetMode="External"/><Relationship Id="rId55" Type="http://schemas.openxmlformats.org/officeDocument/2006/relationships/hyperlink" Target="http://docs.cntd.ru/document/420388048" TargetMode="External"/><Relationship Id="rId76" Type="http://schemas.openxmlformats.org/officeDocument/2006/relationships/hyperlink" Target="http://docs.cntd.ru/document/420388048" TargetMode="External"/><Relationship Id="rId97" Type="http://schemas.openxmlformats.org/officeDocument/2006/relationships/hyperlink" Target="http://docs.cntd.ru/document/420388048" TargetMode="External"/><Relationship Id="rId104" Type="http://schemas.openxmlformats.org/officeDocument/2006/relationships/hyperlink" Target="http://docs.cntd.ru/document/420388048" TargetMode="External"/><Relationship Id="rId120" Type="http://schemas.openxmlformats.org/officeDocument/2006/relationships/hyperlink" Target="http://docs.cntd.ru/document/420388048" TargetMode="External"/><Relationship Id="rId7" Type="http://schemas.openxmlformats.org/officeDocument/2006/relationships/hyperlink" Target="http://docs.cntd.ru/document/420388048" TargetMode="External"/><Relationship Id="rId71" Type="http://schemas.openxmlformats.org/officeDocument/2006/relationships/hyperlink" Target="http://docs.cntd.ru/document/420388048" TargetMode="External"/><Relationship Id="rId92" Type="http://schemas.openxmlformats.org/officeDocument/2006/relationships/hyperlink" Target="http://docs.cntd.ru/document/420388048" TargetMode="External"/><Relationship Id="rId2" Type="http://schemas.microsoft.com/office/2007/relationships/stylesWithEffects" Target="stylesWithEffects.xml"/><Relationship Id="rId29" Type="http://schemas.openxmlformats.org/officeDocument/2006/relationships/hyperlink" Target="http://docs.cntd.ru/document/420388048" TargetMode="External"/><Relationship Id="rId24" Type="http://schemas.openxmlformats.org/officeDocument/2006/relationships/hyperlink" Target="http://docs.cntd.ru/document/420327983" TargetMode="External"/><Relationship Id="rId40" Type="http://schemas.openxmlformats.org/officeDocument/2006/relationships/hyperlink" Target="http://docs.cntd.ru/document/420388048" TargetMode="External"/><Relationship Id="rId45" Type="http://schemas.openxmlformats.org/officeDocument/2006/relationships/hyperlink" Target="http://docs.cntd.ru/document/420327984" TargetMode="External"/><Relationship Id="rId66" Type="http://schemas.openxmlformats.org/officeDocument/2006/relationships/hyperlink" Target="http://docs.cntd.ru/document/420388048" TargetMode="External"/><Relationship Id="rId87" Type="http://schemas.openxmlformats.org/officeDocument/2006/relationships/hyperlink" Target="http://docs.cntd.ru/document/420388048" TargetMode="External"/><Relationship Id="rId110" Type="http://schemas.openxmlformats.org/officeDocument/2006/relationships/hyperlink" Target="http://docs.cntd.ru/document/420388048" TargetMode="External"/><Relationship Id="rId115" Type="http://schemas.openxmlformats.org/officeDocument/2006/relationships/hyperlink" Target="http://docs.cntd.ru/document/4203880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88</Pages>
  <Words>26025</Words>
  <Characters>148348</Characters>
  <Application>Microsoft Office Word</Application>
  <DocSecurity>0</DocSecurity>
  <Lines>1236</Lines>
  <Paragraphs>348</Paragraphs>
  <ScaleCrop>false</ScaleCrop>
  <Company/>
  <LinksUpToDate>false</LinksUpToDate>
  <CharactersWithSpaces>174025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proff</dc:creator>
  <cp:keywords/>
  <dc:description/>
  <cp:lastModifiedBy>proff</cp:lastModifiedBy>
  <cp:revision>2</cp:revision>
  <dcterms:created xsi:type="dcterms:W3CDTF">2017-01-30T07:18:00Z</dcterms:created>
  <dcterms:modified xsi:type="dcterms:W3CDTF">2017-01-30T07:18:00Z</dcterms:modified>
</cp:coreProperties>
</file>