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537" w:rsidRPr="00474CEF" w:rsidRDefault="00375537" w:rsidP="00375537">
      <w:pPr>
        <w:pStyle w:val="a3"/>
        <w:shd w:val="clear" w:color="auto" w:fill="FFFFFF"/>
        <w:spacing w:before="0" w:beforeAutospacing="0" w:after="150" w:afterAutospacing="0"/>
        <w:jc w:val="center"/>
        <w:rPr>
          <w:color w:val="FF0000"/>
          <w:sz w:val="40"/>
          <w:szCs w:val="28"/>
        </w:rPr>
      </w:pPr>
      <w:r w:rsidRPr="00474CEF">
        <w:rPr>
          <w:b/>
          <w:bCs/>
          <w:color w:val="FF0000"/>
          <w:sz w:val="40"/>
          <w:szCs w:val="28"/>
        </w:rPr>
        <w:t>«Игры по воспитанию вежливости»</w:t>
      </w:r>
    </w:p>
    <w:p w:rsidR="00375537" w:rsidRPr="00474CEF" w:rsidRDefault="00375537" w:rsidP="00375537">
      <w:pPr>
        <w:pStyle w:val="a3"/>
        <w:shd w:val="clear" w:color="auto" w:fill="FFFFFF"/>
        <w:spacing w:before="0" w:beforeAutospacing="0" w:after="150" w:afterAutospacing="0"/>
        <w:rPr>
          <w:b/>
          <w:color w:val="FF0000"/>
          <w:sz w:val="28"/>
          <w:szCs w:val="28"/>
        </w:rPr>
      </w:pPr>
      <w:r w:rsidRPr="00474CEF">
        <w:rPr>
          <w:b/>
          <w:bCs/>
          <w:i/>
          <w:iCs/>
          <w:color w:val="FF0000"/>
          <w:sz w:val="28"/>
          <w:szCs w:val="28"/>
        </w:rPr>
        <w:t>Игра «Учим волшебные слова»</w:t>
      </w:r>
    </w:p>
    <w:p w:rsidR="00375537" w:rsidRPr="00474CEF" w:rsidRDefault="00375537" w:rsidP="003755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74CEF">
        <w:rPr>
          <w:color w:val="002060"/>
          <w:sz w:val="28"/>
          <w:szCs w:val="28"/>
        </w:rPr>
        <w:t xml:space="preserve">Обязательно расскажите, что означают вежливые слова. Выучите с ребёнком волшебные слова вежливости: добрый день, здравствуйте, до свидания, добрый вечер, доброго времени суток, привет. Расскажите, что люди разных народностей приветствую друг друга по-разному. Приведите пример. Этим вы закрепите уверенность ребёнка в том, что здороваться и прощаться принято у всех людей разных национальностей, что на всей планете существуют вежливые слова. Многократное повторение поможет вашему малышу не только узнать и запомнить, что нужно здороваться со всеми, кого увидел впервые: </w:t>
      </w:r>
      <w:proofErr w:type="gramStart"/>
      <w:r w:rsidRPr="00474CEF">
        <w:rPr>
          <w:color w:val="002060"/>
          <w:sz w:val="28"/>
          <w:szCs w:val="28"/>
        </w:rPr>
        <w:t>со</w:t>
      </w:r>
      <w:proofErr w:type="gramEnd"/>
      <w:r w:rsidRPr="00474CEF">
        <w:rPr>
          <w:color w:val="002060"/>
          <w:sz w:val="28"/>
          <w:szCs w:val="28"/>
        </w:rPr>
        <w:t xml:space="preserve"> взрослыми и своими товарищами, — но и сформирует привычку здороваться и прощаться</w:t>
      </w:r>
      <w:r w:rsidRPr="00474CEF">
        <w:rPr>
          <w:color w:val="000000"/>
          <w:sz w:val="28"/>
          <w:szCs w:val="28"/>
        </w:rPr>
        <w:t>.</w:t>
      </w:r>
    </w:p>
    <w:p w:rsidR="00375537" w:rsidRPr="00474CEF" w:rsidRDefault="00375537" w:rsidP="00375537">
      <w:pPr>
        <w:pStyle w:val="a3"/>
        <w:shd w:val="clear" w:color="auto" w:fill="FFFFFF"/>
        <w:spacing w:before="0" w:beforeAutospacing="0" w:after="150" w:afterAutospacing="0"/>
        <w:rPr>
          <w:color w:val="FF0000"/>
          <w:sz w:val="28"/>
          <w:szCs w:val="28"/>
        </w:rPr>
      </w:pPr>
      <w:r w:rsidRPr="00474CEF">
        <w:rPr>
          <w:b/>
          <w:bCs/>
          <w:i/>
          <w:iCs/>
          <w:color w:val="FF0000"/>
          <w:sz w:val="28"/>
          <w:szCs w:val="28"/>
        </w:rPr>
        <w:t>Игра «Эхо»</w:t>
      </w:r>
    </w:p>
    <w:p w:rsidR="00375537" w:rsidRPr="00474CEF" w:rsidRDefault="00375537" w:rsidP="00375537">
      <w:pPr>
        <w:pStyle w:val="a3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</w:rPr>
      </w:pPr>
      <w:r w:rsidRPr="00474CEF">
        <w:rPr>
          <w:color w:val="002060"/>
          <w:sz w:val="28"/>
          <w:szCs w:val="28"/>
        </w:rPr>
        <w:t xml:space="preserve">Вы замечаете, что при моменте, когда взрослые ждут от ребенка приветствия, он начинает прятаться за родителей, стесняться. В таком случае, нужна ваша помощь. Нужно помочь ребёнку преодолеть стеснительность. Перед тем, как войти, например, в группу, на занятие, в какое-то учреждение, договоритесь с ребёнком о том, что вы будете здороваться вместе. Обыграйте ситуацию, поиграйте в игру «Эхо». Мама говорит, ребёнок повторяет. Расскажите, что такое эхо. Часто бывает такое, когда ребёнок знает, что нужно поздороваться, но очень стесняется. Помогайте ему преодолевать робость, играя. Например, вы заходите в какое-то учреждение, сразу же включайтесь в игру. Тихим голосом, как настоящие заговорщики, скажите: « </w:t>
      </w:r>
      <w:proofErr w:type="spellStart"/>
      <w:r w:rsidRPr="00474CEF">
        <w:rPr>
          <w:color w:val="002060"/>
          <w:sz w:val="28"/>
          <w:szCs w:val="28"/>
        </w:rPr>
        <w:t>Трам-ра-ра</w:t>
      </w:r>
      <w:proofErr w:type="spellEnd"/>
      <w:r w:rsidRPr="00474CEF">
        <w:rPr>
          <w:color w:val="002060"/>
          <w:sz w:val="28"/>
          <w:szCs w:val="28"/>
        </w:rPr>
        <w:t>, начинается игра. На счёт три, здороваемся вместе». Или: «</w:t>
      </w:r>
      <w:proofErr w:type="spellStart"/>
      <w:r w:rsidRPr="00474CEF">
        <w:rPr>
          <w:color w:val="002060"/>
          <w:sz w:val="28"/>
          <w:szCs w:val="28"/>
        </w:rPr>
        <w:t>Трам</w:t>
      </w:r>
      <w:proofErr w:type="spellEnd"/>
      <w:r w:rsidRPr="00474CEF">
        <w:rPr>
          <w:color w:val="002060"/>
          <w:sz w:val="28"/>
          <w:szCs w:val="28"/>
        </w:rPr>
        <w:t>-хо-хо, играем в «Эхо». Ну-ка, быстренько играй, я начну, ты повторяй». Вы здороваетесь, а ребёнок повторяет. Продолжайте играть в «Эхо», используя слова прощания, благодарности и так далее.</w:t>
      </w:r>
    </w:p>
    <w:p w:rsidR="00375537" w:rsidRDefault="00375537" w:rsidP="00375537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/>
          <w:sz w:val="28"/>
          <w:szCs w:val="28"/>
        </w:rPr>
      </w:pPr>
    </w:p>
    <w:p w:rsidR="00375537" w:rsidRPr="00474CEF" w:rsidRDefault="00375537" w:rsidP="00375537">
      <w:pPr>
        <w:pStyle w:val="a3"/>
        <w:shd w:val="clear" w:color="auto" w:fill="FFFFFF"/>
        <w:spacing w:before="0" w:beforeAutospacing="0" w:after="150" w:afterAutospacing="0"/>
        <w:rPr>
          <w:color w:val="FF0000"/>
          <w:sz w:val="28"/>
          <w:szCs w:val="28"/>
        </w:rPr>
      </w:pPr>
      <w:r w:rsidRPr="00474CEF">
        <w:rPr>
          <w:b/>
          <w:bCs/>
          <w:i/>
          <w:iCs/>
          <w:color w:val="FF0000"/>
          <w:sz w:val="28"/>
          <w:szCs w:val="28"/>
        </w:rPr>
        <w:t>Игра «Игровые ситуации»</w:t>
      </w:r>
    </w:p>
    <w:p w:rsidR="00375537" w:rsidRPr="00474CEF" w:rsidRDefault="00375537" w:rsidP="00375537">
      <w:pPr>
        <w:pStyle w:val="a3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</w:rPr>
      </w:pPr>
      <w:r w:rsidRPr="00474CEF">
        <w:rPr>
          <w:color w:val="002060"/>
          <w:sz w:val="28"/>
          <w:szCs w:val="28"/>
        </w:rPr>
        <w:t>Разыграйте определённую жизненную ситуацию, например, такую: «Мы идём в кино». И в ходе игры здоровайтесь, благодарите, прощайтесь с людьми разного возраста.</w:t>
      </w:r>
    </w:p>
    <w:p w:rsidR="00375537" w:rsidRPr="00474CEF" w:rsidRDefault="00375537" w:rsidP="00375537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A818F2" wp14:editId="3FD1A7D3">
            <wp:simplePos x="0" y="0"/>
            <wp:positionH relativeFrom="column">
              <wp:posOffset>3787140</wp:posOffset>
            </wp:positionH>
            <wp:positionV relativeFrom="paragraph">
              <wp:posOffset>128270</wp:posOffset>
            </wp:positionV>
            <wp:extent cx="2429510" cy="2151380"/>
            <wp:effectExtent l="0" t="0" r="8890" b="1270"/>
            <wp:wrapNone/>
            <wp:docPr id="1" name="Рисунок 1" descr="https://i.pinimg.com/originals/27/6d/db/276ddbac3d25e840d33be3327ced6e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27/6d/db/276ddbac3d25e840d33be3327ced6e3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10" cy="215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63FA" w:rsidRDefault="004D63FA">
      <w:bookmarkStart w:id="0" w:name="_GoBack"/>
      <w:bookmarkEnd w:id="0"/>
    </w:p>
    <w:sectPr w:rsidR="004D6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537"/>
    <w:rsid w:val="002A5EFC"/>
    <w:rsid w:val="00375537"/>
    <w:rsid w:val="004D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5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5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5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5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5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5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Войцехович</dc:creator>
  <cp:lastModifiedBy>Ирина Войцехович</cp:lastModifiedBy>
  <cp:revision>1</cp:revision>
  <dcterms:created xsi:type="dcterms:W3CDTF">2020-02-02T10:51:00Z</dcterms:created>
  <dcterms:modified xsi:type="dcterms:W3CDTF">2020-02-02T10:53:00Z</dcterms:modified>
</cp:coreProperties>
</file>