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EBB" w:rsidRDefault="007F4EBB" w:rsidP="007F4EBB">
      <w:pPr>
        <w:jc w:val="center"/>
        <w:rPr>
          <w:b/>
          <w:sz w:val="32"/>
          <w:szCs w:val="32"/>
        </w:rPr>
      </w:pPr>
      <w:bookmarkStart w:id="0" w:name="_GoBack"/>
      <w:r>
        <w:rPr>
          <w:b/>
          <w:sz w:val="32"/>
          <w:szCs w:val="32"/>
        </w:rPr>
        <w:t>УВАЖАЕМЫЕ КОЛЛЕГИ!</w:t>
      </w:r>
    </w:p>
    <w:p w:rsidR="007F4EBB" w:rsidRPr="00A61066" w:rsidRDefault="007F4EBB" w:rsidP="007F4EBB">
      <w:pPr>
        <w:jc w:val="both"/>
        <w:rPr>
          <w:b/>
          <w:sz w:val="28"/>
          <w:szCs w:val="28"/>
        </w:rPr>
      </w:pPr>
      <w:r w:rsidRPr="00A61066">
        <w:rPr>
          <w:b/>
          <w:sz w:val="28"/>
          <w:szCs w:val="28"/>
        </w:rPr>
        <w:t>1</w:t>
      </w:r>
      <w:r w:rsidRPr="00A61066">
        <w:rPr>
          <w:b/>
          <w:sz w:val="28"/>
          <w:szCs w:val="28"/>
        </w:rPr>
        <w:t xml:space="preserve">) </w:t>
      </w:r>
      <w:r w:rsidRPr="00A61066">
        <w:rPr>
          <w:b/>
          <w:sz w:val="28"/>
          <w:szCs w:val="28"/>
        </w:rPr>
        <w:t>Направляю полную информацию по загородным лагерям</w:t>
      </w:r>
    </w:p>
    <w:bookmarkEnd w:id="0"/>
    <w:p w:rsidR="007F4EBB" w:rsidRPr="00A61066" w:rsidRDefault="007F4EBB" w:rsidP="00A6106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A61066">
        <w:rPr>
          <w:color w:val="000000"/>
          <w:sz w:val="28"/>
          <w:szCs w:val="28"/>
          <w:shd w:val="clear" w:color="auto" w:fill="FFFFFF"/>
        </w:rPr>
        <w:t>Прием заявлений на предоставление путевок для летнего отдыха и оздоровления детей в 2018 году будет осуществляться:</w:t>
      </w:r>
      <w:r w:rsidRPr="00A61066">
        <w:rPr>
          <w:color w:val="000000"/>
          <w:sz w:val="28"/>
          <w:szCs w:val="28"/>
        </w:rPr>
        <w:br/>
      </w:r>
      <w:r w:rsidRPr="00A61066">
        <w:rPr>
          <w:rStyle w:val="a5"/>
          <w:color w:val="000000"/>
          <w:sz w:val="28"/>
          <w:szCs w:val="28"/>
          <w:shd w:val="clear" w:color="auto" w:fill="FFFFFF"/>
        </w:rPr>
        <w:t>в загородные лагеря</w:t>
      </w:r>
      <w:r w:rsidRPr="00A61066">
        <w:rPr>
          <w:color w:val="000000"/>
          <w:sz w:val="28"/>
          <w:szCs w:val="28"/>
          <w:shd w:val="clear" w:color="auto" w:fill="FFFFFF"/>
        </w:rPr>
        <w:t xml:space="preserve"> – </w:t>
      </w:r>
      <w:r w:rsidRPr="00A61066">
        <w:rPr>
          <w:b/>
          <w:color w:val="000000"/>
          <w:sz w:val="28"/>
          <w:szCs w:val="28"/>
          <w:shd w:val="clear" w:color="auto" w:fill="FFFFFF"/>
        </w:rPr>
        <w:t>с 1 апреля по 17 апреля</w:t>
      </w:r>
      <w:r w:rsidRPr="00A61066">
        <w:rPr>
          <w:color w:val="000000"/>
          <w:sz w:val="28"/>
          <w:szCs w:val="28"/>
          <w:shd w:val="clear" w:color="auto" w:fill="FFFFFF"/>
        </w:rPr>
        <w:t xml:space="preserve"> (на все смены);</w:t>
      </w:r>
    </w:p>
    <w:p w:rsidR="00A61066" w:rsidRPr="00A61066" w:rsidRDefault="00A61066" w:rsidP="00A61066">
      <w:pPr>
        <w:ind w:firstLine="708"/>
        <w:jc w:val="both"/>
        <w:rPr>
          <w:b/>
          <w:sz w:val="28"/>
          <w:szCs w:val="28"/>
        </w:rPr>
      </w:pPr>
      <w:r w:rsidRPr="00A61066">
        <w:rPr>
          <w:b/>
          <w:color w:val="000000"/>
          <w:sz w:val="28"/>
          <w:szCs w:val="28"/>
          <w:shd w:val="clear" w:color="auto" w:fill="FFFFFF"/>
        </w:rPr>
        <w:t>1 апреля прием</w:t>
      </w:r>
      <w:r w:rsidRPr="00A61066">
        <w:rPr>
          <w:color w:val="000000"/>
          <w:sz w:val="28"/>
          <w:szCs w:val="28"/>
          <w:shd w:val="clear" w:color="auto" w:fill="FFFFFF"/>
        </w:rPr>
        <w:t xml:space="preserve"> заявлений о предоставлении путевки в загородные и городские лагеря будет осуществляться </w:t>
      </w:r>
      <w:r w:rsidRPr="00A61066">
        <w:rPr>
          <w:b/>
          <w:color w:val="000000"/>
          <w:sz w:val="28"/>
          <w:szCs w:val="28"/>
          <w:shd w:val="clear" w:color="auto" w:fill="FFFFFF"/>
        </w:rPr>
        <w:t>через Единый портал</w:t>
      </w:r>
      <w:r w:rsidRPr="00A61066">
        <w:rPr>
          <w:color w:val="000000"/>
          <w:sz w:val="28"/>
          <w:szCs w:val="28"/>
          <w:shd w:val="clear" w:color="auto" w:fill="FFFFFF"/>
        </w:rPr>
        <w:t xml:space="preserve"> государственных и муниципальных услуг и многофункциональный центр. </w:t>
      </w:r>
      <w:r w:rsidRPr="00A61066">
        <w:rPr>
          <w:b/>
          <w:color w:val="000000"/>
          <w:sz w:val="28"/>
          <w:szCs w:val="28"/>
          <w:shd w:val="clear" w:color="auto" w:fill="FFFFFF"/>
        </w:rPr>
        <w:t>Приемные комиссии</w:t>
      </w:r>
      <w:r w:rsidRPr="00A61066">
        <w:rPr>
          <w:color w:val="000000"/>
          <w:sz w:val="28"/>
          <w:szCs w:val="28"/>
          <w:shd w:val="clear" w:color="auto" w:fill="FFFFFF"/>
        </w:rPr>
        <w:t xml:space="preserve"> загородных и городских оздоровительных лагерей </w:t>
      </w:r>
      <w:r w:rsidRPr="00A61066">
        <w:rPr>
          <w:b/>
          <w:color w:val="000000"/>
          <w:sz w:val="28"/>
          <w:szCs w:val="28"/>
          <w:shd w:val="clear" w:color="auto" w:fill="FFFFFF"/>
        </w:rPr>
        <w:t>начнут свою работу со 2 апреля</w:t>
      </w:r>
      <w:r w:rsidRPr="00A61066">
        <w:rPr>
          <w:color w:val="000000"/>
          <w:sz w:val="28"/>
          <w:szCs w:val="28"/>
          <w:shd w:val="clear" w:color="auto" w:fill="FFFFFF"/>
        </w:rPr>
        <w:t>.</w:t>
      </w:r>
    </w:p>
    <w:p w:rsidR="00A61066" w:rsidRDefault="00A61066" w:rsidP="007F4EBB">
      <w:pPr>
        <w:jc w:val="both"/>
        <w:rPr>
          <w:b/>
          <w:sz w:val="28"/>
          <w:szCs w:val="28"/>
        </w:rPr>
      </w:pPr>
    </w:p>
    <w:p w:rsidR="00A61066" w:rsidRDefault="00A61066" w:rsidP="00A61066">
      <w:pPr>
        <w:pStyle w:val="a6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Подать заявление на получение путевки в загородный оздоровительный лагерь можно:</w:t>
      </w:r>
    </w:p>
    <w:p w:rsidR="00A61066" w:rsidRDefault="00A61066" w:rsidP="00A61066">
      <w:pPr>
        <w:pStyle w:val="a6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1.  В Электронном виде через </w:t>
      </w:r>
      <w:hyperlink r:id="rId6" w:tgtFrame="_blank" w:history="1">
        <w:r>
          <w:rPr>
            <w:rStyle w:val="a7"/>
            <w:rFonts w:ascii="Arial" w:hAnsi="Arial" w:cs="Arial"/>
            <w:color w:val="C60000"/>
            <w:sz w:val="27"/>
            <w:szCs w:val="27"/>
          </w:rPr>
          <w:t>Единый портал государственных и муниципальных услуг</w:t>
        </w:r>
      </w:hyperlink>
      <w:r>
        <w:rPr>
          <w:rFonts w:ascii="Arial" w:hAnsi="Arial" w:cs="Arial"/>
          <w:color w:val="000000"/>
          <w:sz w:val="27"/>
          <w:szCs w:val="27"/>
        </w:rPr>
        <w:t>. </w:t>
      </w:r>
      <w:hyperlink r:id="rId7" w:tgtFrame="_blank" w:history="1">
        <w:r>
          <w:rPr>
            <w:rStyle w:val="a7"/>
            <w:rFonts w:ascii="Arial" w:hAnsi="Arial" w:cs="Arial"/>
            <w:color w:val="C60000"/>
            <w:sz w:val="27"/>
            <w:szCs w:val="27"/>
          </w:rPr>
          <w:t>Инструкция подачи заявлений о предоставлении путевок через Единый портал государственных и муниципальных услуг. </w:t>
        </w:r>
      </w:hyperlink>
      <w:r>
        <w:rPr>
          <w:rFonts w:ascii="Arial" w:hAnsi="Arial" w:cs="Arial"/>
          <w:color w:val="000000"/>
          <w:sz w:val="27"/>
          <w:szCs w:val="27"/>
        </w:rPr>
        <w:br/>
        <w:t>2. Лично в отделения Муниципального казенного учреждения «Многофункциональный центр предоставления государственных и муниципальных услуг муниципального образования «город Екатеринбург». </w:t>
      </w:r>
      <w:hyperlink r:id="rId8" w:tgtFrame="_blank" w:history="1">
        <w:r>
          <w:rPr>
            <w:rStyle w:val="a7"/>
            <w:rFonts w:ascii="Arial" w:hAnsi="Arial" w:cs="Arial"/>
            <w:color w:val="C60000"/>
            <w:sz w:val="27"/>
            <w:szCs w:val="27"/>
          </w:rPr>
          <w:t>Отделения МКУ МФЦ</w:t>
        </w:r>
      </w:hyperlink>
      <w:r>
        <w:rPr>
          <w:rFonts w:ascii="Arial" w:hAnsi="Arial" w:cs="Arial"/>
          <w:color w:val="000000"/>
          <w:sz w:val="27"/>
          <w:szCs w:val="27"/>
        </w:rPr>
        <w:t>.</w:t>
      </w:r>
      <w:r>
        <w:rPr>
          <w:rFonts w:ascii="Arial" w:hAnsi="Arial" w:cs="Arial"/>
          <w:color w:val="000000"/>
          <w:sz w:val="27"/>
          <w:szCs w:val="27"/>
        </w:rPr>
        <w:br/>
        <w:t>3.  Лично в </w:t>
      </w:r>
      <w:hyperlink r:id="rId9" w:tgtFrame="_blank" w:history="1">
        <w:r>
          <w:rPr>
            <w:rStyle w:val="a7"/>
            <w:rFonts w:ascii="Arial" w:hAnsi="Arial" w:cs="Arial"/>
            <w:color w:val="C60000"/>
            <w:sz w:val="27"/>
            <w:szCs w:val="27"/>
          </w:rPr>
          <w:t>Администрацию Орджоникидзевского района</w:t>
        </w:r>
      </w:hyperlink>
      <w:r>
        <w:rPr>
          <w:rFonts w:ascii="Arial" w:hAnsi="Arial" w:cs="Arial"/>
          <w:color w:val="000000"/>
          <w:sz w:val="27"/>
          <w:szCs w:val="27"/>
        </w:rPr>
        <w:t>, в соответствии с графиком работы.</w:t>
      </w:r>
    </w:p>
    <w:p w:rsidR="00A61066" w:rsidRDefault="00A61066" w:rsidP="00A61066">
      <w:pPr>
        <w:pStyle w:val="a6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hyperlink r:id="rId10" w:tgtFrame="_blank" w:history="1">
        <w:r>
          <w:rPr>
            <w:rStyle w:val="a7"/>
            <w:rFonts w:ascii="Arial" w:hAnsi="Arial" w:cs="Arial"/>
            <w:color w:val="C60000"/>
            <w:sz w:val="27"/>
            <w:szCs w:val="27"/>
          </w:rPr>
          <w:t>Перечень документов для под</w:t>
        </w:r>
        <w:r>
          <w:rPr>
            <w:rStyle w:val="a7"/>
            <w:rFonts w:ascii="Arial" w:hAnsi="Arial" w:cs="Arial"/>
            <w:color w:val="C60000"/>
            <w:sz w:val="27"/>
            <w:szCs w:val="27"/>
          </w:rPr>
          <w:t>а</w:t>
        </w:r>
        <w:r>
          <w:rPr>
            <w:rStyle w:val="a7"/>
            <w:rFonts w:ascii="Arial" w:hAnsi="Arial" w:cs="Arial"/>
            <w:color w:val="C60000"/>
            <w:sz w:val="27"/>
            <w:szCs w:val="27"/>
          </w:rPr>
          <w:t>чи заявления</w:t>
        </w:r>
      </w:hyperlink>
    </w:p>
    <w:p w:rsidR="00A61066" w:rsidRDefault="00A61066" w:rsidP="00A61066">
      <w:pPr>
        <w:pStyle w:val="a6"/>
        <w:shd w:val="clear" w:color="auto" w:fill="FFFFFF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— заявление по форме оформляется в пункте приема заявления или заполняется в электронном виде через Единый портал государственных услуг (</w:t>
      </w:r>
      <w:hyperlink r:id="rId11" w:history="1">
        <w:r w:rsidRPr="00B1756E">
          <w:rPr>
            <w:rStyle w:val="a7"/>
            <w:rFonts w:ascii="Arial" w:hAnsi="Arial" w:cs="Arial"/>
          </w:rPr>
          <w:t>https://www.g</w:t>
        </w:r>
        <w:r w:rsidRPr="00B1756E">
          <w:rPr>
            <w:rStyle w:val="a7"/>
            <w:rFonts w:ascii="Arial" w:hAnsi="Arial" w:cs="Arial"/>
          </w:rPr>
          <w:t>o</w:t>
        </w:r>
        <w:r w:rsidRPr="00B1756E">
          <w:rPr>
            <w:rStyle w:val="a7"/>
            <w:rFonts w:ascii="Arial" w:hAnsi="Arial" w:cs="Arial"/>
          </w:rPr>
          <w:t>suslugi.ru/</w:t>
        </w:r>
      </w:hyperlink>
      <w:r>
        <w:rPr>
          <w:rFonts w:ascii="Arial" w:hAnsi="Arial" w:cs="Arial"/>
        </w:rPr>
        <w:t>)</w:t>
      </w:r>
    </w:p>
    <w:p w:rsidR="00A61066" w:rsidRDefault="00A61066" w:rsidP="00A61066">
      <w:pPr>
        <w:pStyle w:val="a6"/>
        <w:shd w:val="clear" w:color="auto" w:fill="FFFFFF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— свидетельство о рождении ребенка (оригинал + копия)</w:t>
      </w:r>
      <w:r>
        <w:rPr>
          <w:rFonts w:ascii="Arial" w:hAnsi="Arial" w:cs="Arial"/>
        </w:rPr>
        <w:br/>
        <w:t>— паспорт родителя (законного представителя) (оригинал + копия 1 страницы и страницы с регистрацией)</w:t>
      </w:r>
      <w:r>
        <w:rPr>
          <w:rFonts w:ascii="Arial" w:hAnsi="Arial" w:cs="Arial"/>
        </w:rPr>
        <w:br/>
        <w:t>— если в свидетельстве о рождении ребенка и в заявлении фамилия родителя разная – копию документа о перемене фамилии родителя</w:t>
      </w:r>
      <w:r>
        <w:rPr>
          <w:rFonts w:ascii="Arial" w:hAnsi="Arial" w:cs="Arial"/>
        </w:rPr>
        <w:br/>
        <w:t>— справка с места жительства (формы №40, 3 или 8)</w:t>
      </w:r>
    </w:p>
    <w:p w:rsidR="00A61066" w:rsidRDefault="00A61066" w:rsidP="00A61066">
      <w:pPr>
        <w:pStyle w:val="a6"/>
        <w:shd w:val="clear" w:color="auto" w:fill="FFFFFF"/>
        <w:jc w:val="both"/>
        <w:textAlignment w:val="top"/>
        <w:rPr>
          <w:rFonts w:ascii="Arial" w:hAnsi="Arial" w:cs="Arial"/>
        </w:rPr>
      </w:pPr>
      <w:r>
        <w:rPr>
          <w:rFonts w:ascii="Arial" w:hAnsi="Arial" w:cs="Arial"/>
        </w:rPr>
        <w:t>-копия профсоюзного билета</w:t>
      </w:r>
    </w:p>
    <w:p w:rsidR="00A61066" w:rsidRDefault="00A61066" w:rsidP="00A61066">
      <w:pPr>
        <w:pStyle w:val="a6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</w:rPr>
        <w:t>Заезды «Рассветный»</w:t>
      </w:r>
    </w:p>
    <w:p w:rsidR="00A61066" w:rsidRDefault="00A61066" w:rsidP="00A61066">
      <w:pPr>
        <w:pStyle w:val="a6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hyperlink r:id="rId12" w:tgtFrame="_blank" w:history="1">
        <w:r>
          <w:rPr>
            <w:rStyle w:val="a7"/>
            <w:rFonts w:ascii="Arial" w:hAnsi="Arial" w:cs="Arial"/>
            <w:color w:val="C60000"/>
            <w:sz w:val="27"/>
            <w:szCs w:val="27"/>
          </w:rPr>
          <w:t>Порядок предоставления путевок</w:t>
        </w:r>
      </w:hyperlink>
    </w:p>
    <w:p w:rsidR="00A61066" w:rsidRDefault="00A61066" w:rsidP="00A61066">
      <w:pPr>
        <w:pStyle w:val="a6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hyperlink r:id="rId13" w:tgtFrame="_blank" w:history="1">
        <w:r>
          <w:rPr>
            <w:rStyle w:val="a7"/>
            <w:rFonts w:ascii="Arial" w:hAnsi="Arial" w:cs="Arial"/>
            <w:color w:val="C60000"/>
            <w:sz w:val="27"/>
            <w:szCs w:val="27"/>
          </w:rPr>
          <w:t>Льготы при оплате путевок</w:t>
        </w:r>
      </w:hyperlink>
    </w:p>
    <w:p w:rsidR="00A61066" w:rsidRDefault="00A61066" w:rsidP="00A61066">
      <w:pPr>
        <w:pStyle w:val="a6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  <w:hyperlink r:id="rId14" w:tgtFrame="_blank" w:history="1">
        <w:r>
          <w:rPr>
            <w:rStyle w:val="a7"/>
            <w:rFonts w:ascii="Arial" w:hAnsi="Arial" w:cs="Arial"/>
            <w:color w:val="C60000"/>
            <w:sz w:val="27"/>
            <w:szCs w:val="27"/>
          </w:rPr>
          <w:t>Информация о загородных оздоровительных лагерях</w:t>
        </w:r>
      </w:hyperlink>
    </w:p>
    <w:p w:rsidR="00A61066" w:rsidRDefault="00A61066" w:rsidP="00A61066">
      <w:pPr>
        <w:pStyle w:val="a6"/>
        <w:shd w:val="clear" w:color="auto" w:fill="FFFFFF"/>
        <w:jc w:val="both"/>
        <w:rPr>
          <w:rFonts w:ascii="Arial" w:hAnsi="Arial" w:cs="Arial"/>
          <w:color w:val="000000"/>
          <w:sz w:val="27"/>
          <w:szCs w:val="27"/>
        </w:rPr>
      </w:pPr>
    </w:p>
    <w:tbl>
      <w:tblPr>
        <w:tblW w:w="9441" w:type="dxa"/>
        <w:tblInd w:w="-276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2"/>
        <w:gridCol w:w="5329"/>
      </w:tblGrid>
      <w:tr w:rsidR="00A61066" w:rsidRPr="00A61066" w:rsidTr="00D445EA"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61066" w:rsidRPr="00A61066" w:rsidRDefault="00D445EA" w:rsidP="00A61066">
            <w:r>
              <w:rPr>
                <w:rStyle w:val="a5"/>
              </w:rPr>
              <w:lastRenderedPageBreak/>
              <w:t>«Космос»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61066" w:rsidRPr="00A61066" w:rsidRDefault="00A61066" w:rsidP="00D445EA">
            <w:r w:rsidRPr="00A61066">
              <w:t> </w:t>
            </w:r>
            <w:r w:rsidR="00D445EA">
              <w:rPr>
                <w:rStyle w:val="a5"/>
              </w:rPr>
              <w:t>«Рассветный»</w:t>
            </w:r>
          </w:p>
        </w:tc>
      </w:tr>
      <w:tr w:rsidR="00D445EA" w:rsidRPr="00A61066" w:rsidTr="00D445EA"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445EA" w:rsidRPr="00A61066" w:rsidRDefault="00D445EA" w:rsidP="00A61066">
            <w:r>
              <w:t>1 -я смена -0</w:t>
            </w:r>
          </w:p>
        </w:tc>
        <w:tc>
          <w:tcPr>
            <w:tcW w:w="5329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D445EA" w:rsidRPr="00A61066" w:rsidRDefault="00D445EA" w:rsidP="00D445EA">
            <w:proofErr w:type="gramStart"/>
            <w:r>
              <w:t>1 смена</w:t>
            </w:r>
            <w:r>
              <w:br/>
              <w:t>(02.06.2018-22.06.2018</w:t>
            </w:r>
            <w:proofErr w:type="gramEnd"/>
          </w:p>
        </w:tc>
      </w:tr>
      <w:tr w:rsidR="00D445EA" w:rsidRPr="00A61066" w:rsidTr="00D445EA"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5EA" w:rsidRPr="00A61066" w:rsidRDefault="00D445EA" w:rsidP="00033BE5">
            <w:r w:rsidRPr="00A61066">
              <w:t>2-я смена</w:t>
            </w:r>
            <w:r w:rsidRPr="00A61066">
              <w:br/>
              <w:t>(25.06.2018–25.07.2018)</w:t>
            </w:r>
          </w:p>
        </w:tc>
        <w:tc>
          <w:tcPr>
            <w:tcW w:w="53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445EA" w:rsidRPr="00A61066" w:rsidRDefault="00D445EA" w:rsidP="00A61066">
            <w:r>
              <w:t>2-я смена</w:t>
            </w:r>
            <w:r>
              <w:br/>
              <w:t>(25.06.2018–25.07.2018)</w:t>
            </w:r>
          </w:p>
        </w:tc>
      </w:tr>
      <w:tr w:rsidR="00D445EA" w:rsidRPr="00A61066" w:rsidTr="00D445EA">
        <w:trPr>
          <w:trHeight w:val="570"/>
        </w:trPr>
        <w:tc>
          <w:tcPr>
            <w:tcW w:w="411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5EA" w:rsidRPr="00A61066" w:rsidRDefault="00D445EA" w:rsidP="00033BE5">
            <w:r>
              <w:t xml:space="preserve">3-я смена </w:t>
            </w:r>
            <w:r>
              <w:br/>
              <w:t>(17.07.2018–06.08.2018)</w:t>
            </w:r>
          </w:p>
        </w:tc>
        <w:tc>
          <w:tcPr>
            <w:tcW w:w="5329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EA" w:rsidRPr="00A61066" w:rsidRDefault="00D445EA" w:rsidP="00A61066">
            <w:r>
              <w:t xml:space="preserve">3-я смена </w:t>
            </w:r>
            <w:r>
              <w:br/>
              <w:t>(17.07.2018–06.08.2018)</w:t>
            </w:r>
          </w:p>
        </w:tc>
      </w:tr>
      <w:tr w:rsidR="00D445EA" w:rsidRPr="00A61066" w:rsidTr="00D445EA">
        <w:trPr>
          <w:trHeight w:val="525"/>
        </w:trPr>
        <w:tc>
          <w:tcPr>
            <w:tcW w:w="411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445EA" w:rsidRDefault="00D445EA" w:rsidP="00033BE5">
            <w:pPr>
              <w:pStyle w:val="a6"/>
              <w:shd w:val="clear" w:color="auto" w:fill="FFFFFF"/>
            </w:pPr>
            <w:r>
              <w:t xml:space="preserve">4-я смена </w:t>
            </w:r>
            <w:r>
              <w:br/>
              <w:t>(09.08.2018–29.08.2018)</w:t>
            </w:r>
          </w:p>
        </w:tc>
        <w:tc>
          <w:tcPr>
            <w:tcW w:w="5329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445EA" w:rsidRPr="00A61066" w:rsidRDefault="00D445EA" w:rsidP="00A61066">
            <w:r>
              <w:t xml:space="preserve">4-я смена </w:t>
            </w:r>
            <w:r>
              <w:br/>
              <w:t>(09.08.2018–29.08.2018)</w:t>
            </w:r>
          </w:p>
        </w:tc>
      </w:tr>
    </w:tbl>
    <w:p w:rsidR="00A61066" w:rsidRPr="00D445EA" w:rsidRDefault="00A61066" w:rsidP="00A61066">
      <w:pPr>
        <w:pStyle w:val="a6"/>
        <w:shd w:val="clear" w:color="auto" w:fill="FFFFFF"/>
        <w:jc w:val="both"/>
        <w:rPr>
          <w:color w:val="000000"/>
          <w:sz w:val="27"/>
          <w:szCs w:val="27"/>
        </w:rPr>
      </w:pPr>
      <w:r w:rsidRPr="00D445EA">
        <w:rPr>
          <w:color w:val="000000"/>
          <w:sz w:val="27"/>
          <w:szCs w:val="27"/>
        </w:rPr>
        <w:t xml:space="preserve">Списки о подтверждении получения муниципальной услуги (путёвки в загородный лагерь) публикуются на официальном сайте Администрации Орджоникидзевского района </w:t>
      </w:r>
      <w:proofErr w:type="spellStart"/>
      <w:r w:rsidRPr="00D445EA">
        <w:rPr>
          <w:color w:val="000000"/>
          <w:sz w:val="27"/>
          <w:szCs w:val="27"/>
        </w:rPr>
        <w:t>орджоникидзевский</w:t>
      </w:r>
      <w:proofErr w:type="gramStart"/>
      <w:r w:rsidRPr="00D445EA">
        <w:rPr>
          <w:color w:val="000000"/>
          <w:sz w:val="27"/>
          <w:szCs w:val="27"/>
        </w:rPr>
        <w:t>.е</w:t>
      </w:r>
      <w:proofErr w:type="gramEnd"/>
      <w:r w:rsidRPr="00D445EA">
        <w:rPr>
          <w:color w:val="000000"/>
          <w:sz w:val="27"/>
          <w:szCs w:val="27"/>
        </w:rPr>
        <w:t>катеринбург.рф</w:t>
      </w:r>
      <w:proofErr w:type="spellEnd"/>
      <w:r w:rsidRPr="00D445EA">
        <w:rPr>
          <w:color w:val="000000"/>
          <w:sz w:val="27"/>
          <w:szCs w:val="27"/>
        </w:rPr>
        <w:t xml:space="preserve"> в разделе </w:t>
      </w:r>
      <w:hyperlink r:id="rId15" w:tgtFrame="_blank" w:history="1">
        <w:r w:rsidRPr="00D445EA">
          <w:rPr>
            <w:rStyle w:val="a7"/>
            <w:color w:val="C60000"/>
            <w:sz w:val="27"/>
            <w:szCs w:val="27"/>
          </w:rPr>
          <w:t>«Оздоровительная кампания»</w:t>
        </w:r>
      </w:hyperlink>
      <w:r w:rsidRPr="00D445EA">
        <w:rPr>
          <w:color w:val="000000"/>
          <w:sz w:val="27"/>
          <w:szCs w:val="27"/>
        </w:rPr>
        <w:t> в течение трёх рабочих дней с момента завершения приёма заявлений. Обновление списков происходит еженедельно.</w:t>
      </w:r>
    </w:p>
    <w:p w:rsidR="00A61066" w:rsidRDefault="00A61066" w:rsidP="00A61066">
      <w:pPr>
        <w:pStyle w:val="a6"/>
        <w:shd w:val="clear" w:color="auto" w:fill="FFFFFF"/>
        <w:rPr>
          <w:rFonts w:ascii="Arial" w:hAnsi="Arial" w:cs="Arial"/>
          <w:color w:val="000000"/>
          <w:sz w:val="27"/>
          <w:szCs w:val="27"/>
        </w:rPr>
      </w:pPr>
      <w:r w:rsidRPr="00D445EA">
        <w:rPr>
          <w:rStyle w:val="a5"/>
          <w:color w:val="000000"/>
          <w:sz w:val="27"/>
          <w:szCs w:val="27"/>
        </w:rPr>
        <w:t>Прием детей и выдача путевки в лагерь</w:t>
      </w:r>
      <w:r w:rsidRPr="00D445EA">
        <w:rPr>
          <w:color w:val="000000"/>
          <w:sz w:val="27"/>
          <w:szCs w:val="27"/>
        </w:rPr>
        <w:t> производится на основании следующих документов, которые предъявляются родителем перед заездом на регистрации:</w:t>
      </w:r>
      <w:r w:rsidRPr="00D445EA">
        <w:rPr>
          <w:color w:val="000000"/>
          <w:sz w:val="27"/>
          <w:szCs w:val="27"/>
        </w:rPr>
        <w:br/>
        <w:t>— Извещение о получении путевки;</w:t>
      </w:r>
      <w:r w:rsidRPr="00D445EA">
        <w:rPr>
          <w:color w:val="000000"/>
          <w:sz w:val="27"/>
          <w:szCs w:val="27"/>
        </w:rPr>
        <w:br/>
        <w:t>— Копия свидетельства о рождении (паспорт ребенка);</w:t>
      </w:r>
      <w:r w:rsidRPr="00D445EA">
        <w:rPr>
          <w:color w:val="000000"/>
          <w:sz w:val="27"/>
          <w:szCs w:val="27"/>
        </w:rPr>
        <w:br/>
        <w:t>— Копия медицинского полиса;</w:t>
      </w:r>
      <w:r w:rsidRPr="00D445EA">
        <w:rPr>
          <w:color w:val="000000"/>
          <w:sz w:val="27"/>
          <w:szCs w:val="27"/>
        </w:rPr>
        <w:br/>
        <w:t>— Копия прививочного сертификата;</w:t>
      </w:r>
      <w:r w:rsidRPr="00D445EA">
        <w:rPr>
          <w:color w:val="000000"/>
          <w:sz w:val="27"/>
          <w:szCs w:val="27"/>
        </w:rPr>
        <w:br/>
        <w:t>— Справка о состоянии здоровья (ФОРМА 079-У);</w:t>
      </w:r>
      <w:r w:rsidRPr="00D445EA">
        <w:rPr>
          <w:color w:val="000000"/>
          <w:sz w:val="27"/>
          <w:szCs w:val="27"/>
        </w:rPr>
        <w:br/>
        <w:t xml:space="preserve">—Справка об </w:t>
      </w:r>
      <w:proofErr w:type="spellStart"/>
      <w:r w:rsidRPr="00D445EA">
        <w:rPr>
          <w:color w:val="000000"/>
          <w:sz w:val="27"/>
          <w:szCs w:val="27"/>
        </w:rPr>
        <w:t>эпид</w:t>
      </w:r>
      <w:proofErr w:type="spellEnd"/>
      <w:r w:rsidRPr="00D445EA">
        <w:rPr>
          <w:color w:val="000000"/>
          <w:sz w:val="27"/>
          <w:szCs w:val="27"/>
        </w:rPr>
        <w:t>. благополучии адреса (+ ОБ ЭПИД</w:t>
      </w:r>
      <w:proofErr w:type="gramStart"/>
      <w:r w:rsidRPr="00D445EA">
        <w:rPr>
          <w:color w:val="000000"/>
          <w:sz w:val="27"/>
          <w:szCs w:val="27"/>
        </w:rPr>
        <w:t>.Б</w:t>
      </w:r>
      <w:proofErr w:type="gramEnd"/>
      <w:r w:rsidRPr="00D445EA">
        <w:rPr>
          <w:color w:val="000000"/>
          <w:sz w:val="27"/>
          <w:szCs w:val="27"/>
        </w:rPr>
        <w:t>ЛАГОПОЛУЧИИ КЛАССА, ДЛЯ ДЕТЕЙ, ОТЪЕЗЖАЮЩИХ НА ПЕРВУЮ СМЕНУ);</w:t>
      </w:r>
      <w:r w:rsidRPr="00D445EA">
        <w:rPr>
          <w:color w:val="000000"/>
          <w:sz w:val="27"/>
          <w:szCs w:val="27"/>
        </w:rPr>
        <w:br/>
        <w:t>— Правила пребывания ребенка</w:t>
      </w:r>
      <w:r>
        <w:rPr>
          <w:rFonts w:ascii="Arial" w:hAnsi="Arial" w:cs="Arial"/>
          <w:color w:val="000000"/>
          <w:sz w:val="27"/>
          <w:szCs w:val="27"/>
        </w:rPr>
        <w:t xml:space="preserve"> в лагере с распиской об ознакомлении.</w:t>
      </w:r>
    </w:p>
    <w:p w:rsidR="007F4EBB" w:rsidRPr="00D16277" w:rsidRDefault="00A61066" w:rsidP="008446E4">
      <w:pPr>
        <w:pStyle w:val="a6"/>
        <w:shd w:val="clear" w:color="auto" w:fill="FFFFFF"/>
        <w:rPr>
          <w:b/>
        </w:rPr>
      </w:pPr>
      <w:r w:rsidRPr="00D16277">
        <w:rPr>
          <w:rFonts w:ascii="Arial" w:hAnsi="Arial" w:cs="Arial"/>
          <w:color w:val="000000"/>
        </w:rPr>
        <w:t> </w:t>
      </w:r>
      <w:r w:rsidR="007F4EBB" w:rsidRPr="00D16277">
        <w:rPr>
          <w:b/>
        </w:rPr>
        <w:t xml:space="preserve">Загородные оздоровительные лагеря – полная стоимость 19 </w:t>
      </w:r>
      <w:proofErr w:type="spellStart"/>
      <w:proofErr w:type="gramStart"/>
      <w:r w:rsidR="007F4EBB" w:rsidRPr="00D16277">
        <w:rPr>
          <w:b/>
        </w:rPr>
        <w:t>тыс</w:t>
      </w:r>
      <w:proofErr w:type="spellEnd"/>
      <w:proofErr w:type="gramEnd"/>
      <w:r w:rsidR="007F4EBB" w:rsidRPr="00D16277">
        <w:rPr>
          <w:b/>
        </w:rPr>
        <w:t xml:space="preserve"> 500 </w:t>
      </w:r>
      <w:proofErr w:type="spellStart"/>
      <w:r w:rsidR="007F4EBB" w:rsidRPr="00D16277">
        <w:rPr>
          <w:b/>
        </w:rPr>
        <w:t>руб</w:t>
      </w:r>
      <w:proofErr w:type="spellEnd"/>
      <w:r w:rsidR="007F4EBB" w:rsidRPr="00D16277">
        <w:rPr>
          <w:b/>
        </w:rPr>
        <w:t xml:space="preserve"> </w:t>
      </w:r>
    </w:p>
    <w:p w:rsidR="007F4EBB" w:rsidRPr="00D16277" w:rsidRDefault="007F4EBB" w:rsidP="007F4EBB">
      <w:pPr>
        <w:jc w:val="both"/>
        <w:rPr>
          <w:b/>
        </w:rPr>
      </w:pPr>
      <w:r w:rsidRPr="00D16277">
        <w:rPr>
          <w:b/>
        </w:rPr>
        <w:t xml:space="preserve">Для нас с вами </w:t>
      </w:r>
      <w:r w:rsidRPr="00D16277">
        <w:rPr>
          <w:b/>
        </w:rPr>
        <w:t>(</w:t>
      </w:r>
      <w:r w:rsidRPr="00D16277">
        <w:rPr>
          <w:b/>
        </w:rPr>
        <w:t>20% путевка</w:t>
      </w:r>
      <w:r w:rsidRPr="00D16277">
        <w:rPr>
          <w:b/>
        </w:rPr>
        <w:t>)</w:t>
      </w:r>
      <w:r w:rsidRPr="00D16277">
        <w:rPr>
          <w:b/>
        </w:rPr>
        <w:t xml:space="preserve"> </w:t>
      </w:r>
      <w:r w:rsidR="008446E4" w:rsidRPr="00D16277">
        <w:rPr>
          <w:b/>
        </w:rPr>
        <w:t xml:space="preserve">не считая </w:t>
      </w:r>
      <w:proofErr w:type="spellStart"/>
      <w:r w:rsidR="008446E4" w:rsidRPr="00D16277">
        <w:rPr>
          <w:b/>
        </w:rPr>
        <w:t>льготников</w:t>
      </w:r>
      <w:proofErr w:type="gramStart"/>
      <w:r w:rsidR="008446E4" w:rsidRPr="00D16277">
        <w:rPr>
          <w:b/>
        </w:rPr>
        <w:t>,</w:t>
      </w:r>
      <w:r w:rsidRPr="00D16277">
        <w:rPr>
          <w:b/>
        </w:rPr>
        <w:t>о</w:t>
      </w:r>
      <w:proofErr w:type="gramEnd"/>
      <w:r w:rsidRPr="00D16277">
        <w:rPr>
          <w:b/>
        </w:rPr>
        <w:t>плата</w:t>
      </w:r>
      <w:proofErr w:type="spellEnd"/>
      <w:r w:rsidRPr="00D16277">
        <w:rPr>
          <w:b/>
        </w:rPr>
        <w:t xml:space="preserve"> будет составлять 7 </w:t>
      </w:r>
      <w:proofErr w:type="spellStart"/>
      <w:r w:rsidRPr="00D16277">
        <w:rPr>
          <w:b/>
        </w:rPr>
        <w:t>тыс</w:t>
      </w:r>
      <w:proofErr w:type="spellEnd"/>
      <w:r w:rsidRPr="00D16277">
        <w:rPr>
          <w:b/>
        </w:rPr>
        <w:t xml:space="preserve"> 144 руб.</w:t>
      </w:r>
    </w:p>
    <w:p w:rsidR="007F4EBB" w:rsidRPr="00D16277" w:rsidRDefault="007F4EBB" w:rsidP="007F4EBB">
      <w:pPr>
        <w:pStyle w:val="a4"/>
        <w:numPr>
          <w:ilvl w:val="0"/>
          <w:numId w:val="1"/>
        </w:numPr>
        <w:shd w:val="clear" w:color="auto" w:fill="FFFFFF"/>
        <w:spacing w:before="30" w:after="30" w:line="276" w:lineRule="auto"/>
        <w:rPr>
          <w:b/>
          <w:bCs/>
        </w:rPr>
      </w:pPr>
      <w:r w:rsidRPr="00D16277">
        <w:rPr>
          <w:b/>
          <w:bCs/>
        </w:rPr>
        <w:t>Оздоровление детей в загородных лагерях «Рассветный» - 4 смены, вместимость в смену 320 чел;</w:t>
      </w:r>
      <w:r w:rsidRPr="00D16277">
        <w:rPr>
          <w:b/>
          <w:bCs/>
        </w:rPr>
        <w:t xml:space="preserve"> </w:t>
      </w:r>
      <w:r w:rsidRPr="00D16277">
        <w:rPr>
          <w:b/>
          <w:bCs/>
        </w:rPr>
        <w:t xml:space="preserve">со 2 июня </w:t>
      </w:r>
    </w:p>
    <w:p w:rsidR="007F4EBB" w:rsidRPr="00D16277" w:rsidRDefault="007F4EBB" w:rsidP="007F4EBB">
      <w:pPr>
        <w:pStyle w:val="a4"/>
        <w:numPr>
          <w:ilvl w:val="0"/>
          <w:numId w:val="1"/>
        </w:numPr>
        <w:shd w:val="clear" w:color="auto" w:fill="FFFFFF"/>
        <w:spacing w:before="30" w:after="30" w:line="276" w:lineRule="auto"/>
        <w:rPr>
          <w:b/>
          <w:bCs/>
        </w:rPr>
      </w:pPr>
      <w:r w:rsidRPr="00D16277">
        <w:rPr>
          <w:b/>
          <w:bCs/>
        </w:rPr>
        <w:t xml:space="preserve"> «Космос» - 3 смены, первой </w:t>
      </w:r>
      <w:r w:rsidRPr="00D16277">
        <w:rPr>
          <w:b/>
          <w:bCs/>
        </w:rPr>
        <w:t xml:space="preserve">СМЕНЫ  - </w:t>
      </w:r>
      <w:r w:rsidRPr="00D16277">
        <w:rPr>
          <w:b/>
          <w:bCs/>
        </w:rPr>
        <w:t>не будет:</w:t>
      </w:r>
      <w:r w:rsidRPr="00D16277">
        <w:rPr>
          <w:b/>
          <w:bCs/>
        </w:rPr>
        <w:t xml:space="preserve"> заезды </w:t>
      </w:r>
      <w:r w:rsidRPr="00D16277">
        <w:rPr>
          <w:b/>
          <w:bCs/>
        </w:rPr>
        <w:t>с 25 июня, вместимость в смену 224 чел.</w:t>
      </w:r>
    </w:p>
    <w:p w:rsidR="007F4EBB" w:rsidRPr="00D16277" w:rsidRDefault="007F4EBB" w:rsidP="007F4EBB">
      <w:pPr>
        <w:pStyle w:val="a4"/>
        <w:shd w:val="clear" w:color="auto" w:fill="FFFFFF"/>
        <w:spacing w:before="30" w:after="30"/>
        <w:ind w:left="568"/>
        <w:rPr>
          <w:b/>
          <w:bCs/>
        </w:rPr>
      </w:pPr>
      <w:r w:rsidRPr="00D16277">
        <w:rPr>
          <w:b/>
          <w:bCs/>
        </w:rPr>
        <w:t xml:space="preserve">Вся информация алгоритм заполнения </w:t>
      </w:r>
      <w:r w:rsidR="008446E4" w:rsidRPr="00D16277">
        <w:rPr>
          <w:b/>
          <w:bCs/>
        </w:rPr>
        <w:t xml:space="preserve">заявления </w:t>
      </w:r>
      <w:r w:rsidRPr="00D16277">
        <w:rPr>
          <w:b/>
          <w:bCs/>
        </w:rPr>
        <w:t>размещен на официальном сайте Администрации Орджоникидзевского района в разделе «оздоровительная кампания»</w:t>
      </w:r>
    </w:p>
    <w:p w:rsidR="007F4EBB" w:rsidRPr="00D16277" w:rsidRDefault="007F4EBB" w:rsidP="007F4EBB">
      <w:pPr>
        <w:pStyle w:val="a4"/>
        <w:shd w:val="clear" w:color="auto" w:fill="FFFFFF"/>
        <w:spacing w:before="30" w:after="30"/>
        <w:ind w:left="568"/>
        <w:rPr>
          <w:b/>
          <w:bCs/>
        </w:rPr>
      </w:pPr>
      <w:r w:rsidRPr="00D16277">
        <w:rPr>
          <w:b/>
          <w:bCs/>
        </w:rPr>
        <w:t>Документы: заявление по форме</w:t>
      </w:r>
    </w:p>
    <w:p w:rsidR="007F4EBB" w:rsidRPr="00D16277" w:rsidRDefault="007F4EBB" w:rsidP="007F4EBB">
      <w:pPr>
        <w:pStyle w:val="a4"/>
        <w:shd w:val="clear" w:color="auto" w:fill="FFFFFF"/>
        <w:spacing w:before="30" w:after="30"/>
        <w:ind w:left="568"/>
        <w:rPr>
          <w:b/>
          <w:bCs/>
        </w:rPr>
      </w:pPr>
      <w:r w:rsidRPr="00D16277">
        <w:rPr>
          <w:shd w:val="clear" w:color="auto" w:fill="FFFFFF"/>
        </w:rPr>
        <w:t>— свидетельство о рождении ребенка (оригинал + копия)</w:t>
      </w:r>
      <w:r w:rsidRPr="00D16277">
        <w:br/>
      </w:r>
      <w:r w:rsidRPr="00D16277">
        <w:rPr>
          <w:shd w:val="clear" w:color="auto" w:fill="FFFFFF"/>
        </w:rPr>
        <w:t>— паспорт родителя (законного представителя) (оригинал + копия 1 страницы и страницы с регистрацией)</w:t>
      </w:r>
      <w:r w:rsidRPr="00D16277">
        <w:br/>
      </w:r>
      <w:r w:rsidRPr="00D16277">
        <w:rPr>
          <w:shd w:val="clear" w:color="auto" w:fill="FFFFFF"/>
        </w:rPr>
        <w:t>— если в свидетельстве о рождении ребенка и в заявлении фамилия родителя разная – копию документа о перемене фамилии родителя</w:t>
      </w:r>
      <w:r w:rsidRPr="00D16277">
        <w:br/>
      </w:r>
      <w:r w:rsidRPr="00D16277">
        <w:rPr>
          <w:shd w:val="clear" w:color="auto" w:fill="FFFFFF"/>
        </w:rPr>
        <w:t>— справка с места жительства (формы №40, 3 или 8)</w:t>
      </w:r>
    </w:p>
    <w:p w:rsidR="007F4EBB" w:rsidRPr="00D16277" w:rsidRDefault="007F4EBB" w:rsidP="007F4EBB">
      <w:pPr>
        <w:spacing w:after="200" w:line="276" w:lineRule="auto"/>
        <w:ind w:firstLine="851"/>
        <w:rPr>
          <w:rFonts w:eastAsia="Calibri"/>
          <w:bCs/>
          <w:lang w:eastAsia="en-US"/>
        </w:rPr>
      </w:pPr>
    </w:p>
    <w:p w:rsidR="007F4EBB" w:rsidRDefault="00D16277" w:rsidP="007F4EBB">
      <w:pPr>
        <w:rPr>
          <w:sz w:val="32"/>
          <w:szCs w:val="32"/>
        </w:rPr>
      </w:pPr>
      <w:r>
        <w:rPr>
          <w:b/>
          <w:sz w:val="32"/>
          <w:szCs w:val="32"/>
        </w:rPr>
        <w:lastRenderedPageBreak/>
        <w:t>Внимание! Регистрация</w:t>
      </w:r>
      <w:r w:rsidR="007F4EBB">
        <w:rPr>
          <w:b/>
          <w:sz w:val="32"/>
          <w:szCs w:val="32"/>
        </w:rPr>
        <w:t xml:space="preserve"> </w:t>
      </w:r>
      <w:r w:rsidR="007F4EBB">
        <w:rPr>
          <w:sz w:val="32"/>
          <w:szCs w:val="32"/>
        </w:rPr>
        <w:t xml:space="preserve">через «Личный кабинет» на Едином портале государственных и муниципальных услуг </w:t>
      </w:r>
      <w:proofErr w:type="gramStart"/>
      <w:r w:rsidR="007F4EBB">
        <w:rPr>
          <w:sz w:val="32"/>
          <w:szCs w:val="32"/>
        </w:rPr>
        <w:t>–н</w:t>
      </w:r>
      <w:proofErr w:type="gramEnd"/>
      <w:r w:rsidR="007F4EBB">
        <w:rPr>
          <w:sz w:val="32"/>
          <w:szCs w:val="32"/>
        </w:rPr>
        <w:t xml:space="preserve">а  портале начинается регистрации с 1-ой минуты наступления 1 апреля, данный способ регистрации самый надежный, больше шансов получить путевку; </w:t>
      </w:r>
    </w:p>
    <w:p w:rsidR="007F4EBB" w:rsidRDefault="007F4EBB" w:rsidP="007F4EBB">
      <w:pPr>
        <w:rPr>
          <w:sz w:val="32"/>
          <w:szCs w:val="32"/>
        </w:rPr>
      </w:pPr>
      <w:r>
        <w:rPr>
          <w:b/>
          <w:sz w:val="32"/>
          <w:szCs w:val="32"/>
        </w:rPr>
        <w:t>- в</w:t>
      </w:r>
      <w:r>
        <w:rPr>
          <w:b/>
          <w:bCs/>
          <w:sz w:val="32"/>
          <w:szCs w:val="32"/>
        </w:rPr>
        <w:t xml:space="preserve"> МКУ «Многофункциональный центр предоставления государственных и муниципальных услуг муниципального образования «город Екатеринбург»</w:t>
      </w:r>
      <w:r>
        <w:rPr>
          <w:b/>
          <w:sz w:val="32"/>
          <w:szCs w:val="32"/>
        </w:rPr>
        <w:t>,</w:t>
      </w:r>
      <w:r>
        <w:rPr>
          <w:sz w:val="32"/>
          <w:szCs w:val="32"/>
        </w:rPr>
        <w:t xml:space="preserve"> филиалах ГБУ Свердловской области «</w:t>
      </w:r>
      <w:r>
        <w:rPr>
          <w:bCs/>
          <w:sz w:val="32"/>
          <w:szCs w:val="32"/>
        </w:rPr>
        <w:t>Многофункциональный центр предоставления государственных и муниципальных услуг»</w:t>
      </w:r>
      <w:r>
        <w:rPr>
          <w:sz w:val="32"/>
          <w:szCs w:val="32"/>
        </w:rPr>
        <w:t xml:space="preserve"> (далее – МФЦ) </w:t>
      </w:r>
      <w:proofErr w:type="gramStart"/>
      <w:r>
        <w:rPr>
          <w:sz w:val="32"/>
          <w:szCs w:val="32"/>
        </w:rPr>
        <w:t>–</w:t>
      </w:r>
      <w:r w:rsidR="00D16277">
        <w:rPr>
          <w:sz w:val="32"/>
          <w:szCs w:val="32"/>
        </w:rPr>
        <w:t>т</w:t>
      </w:r>
      <w:proofErr w:type="gramEnd"/>
      <w:r w:rsidR="00D16277">
        <w:rPr>
          <w:sz w:val="32"/>
          <w:szCs w:val="32"/>
        </w:rPr>
        <w:t>олько 2 апреля</w:t>
      </w:r>
      <w:r>
        <w:rPr>
          <w:sz w:val="32"/>
          <w:szCs w:val="32"/>
        </w:rPr>
        <w:t xml:space="preserve"> </w:t>
      </w:r>
    </w:p>
    <w:p w:rsidR="007F4EBB" w:rsidRDefault="007F4EBB" w:rsidP="007F4EBB">
      <w:pPr>
        <w:shd w:val="clear" w:color="auto" w:fill="EFEFEF"/>
        <w:spacing w:before="100" w:beforeAutospacing="1" w:after="100" w:afterAutospacing="1"/>
        <w:rPr>
          <w:sz w:val="32"/>
          <w:szCs w:val="32"/>
        </w:rPr>
      </w:pPr>
      <w:r>
        <w:rPr>
          <w:b/>
          <w:bCs/>
          <w:sz w:val="32"/>
          <w:szCs w:val="32"/>
        </w:rPr>
        <w:t>Отдел приема и выдачи документов по Орджоникидзевскому району:</w:t>
      </w:r>
    </w:p>
    <w:p w:rsidR="007F4EBB" w:rsidRDefault="007F4EBB" w:rsidP="007F4EBB">
      <w:pPr>
        <w:shd w:val="clear" w:color="auto" w:fill="EFEFEF"/>
        <w:spacing w:before="100" w:beforeAutospacing="1" w:after="100" w:afterAutospacing="1"/>
        <w:rPr>
          <w:sz w:val="32"/>
          <w:szCs w:val="32"/>
        </w:rPr>
      </w:pPr>
      <w:r>
        <w:rPr>
          <w:i/>
          <w:iCs/>
          <w:sz w:val="32"/>
          <w:szCs w:val="32"/>
        </w:rPr>
        <w:t>Адрес:</w:t>
      </w:r>
      <w:r>
        <w:rPr>
          <w:sz w:val="32"/>
          <w:szCs w:val="32"/>
        </w:rPr>
        <w:t xml:space="preserve"> г. Екатеринбург, ул. Краснофлотцев, 15</w:t>
      </w:r>
    </w:p>
    <w:p w:rsidR="007F4EBB" w:rsidRDefault="007F4EBB" w:rsidP="007F4EBB">
      <w:pPr>
        <w:shd w:val="clear" w:color="auto" w:fill="EFEFEF"/>
        <w:spacing w:before="100" w:beforeAutospacing="1" w:after="100" w:afterAutospacing="1"/>
        <w:rPr>
          <w:sz w:val="32"/>
          <w:szCs w:val="32"/>
        </w:rPr>
      </w:pPr>
      <w:r>
        <w:rPr>
          <w:i/>
          <w:iCs/>
          <w:sz w:val="32"/>
          <w:szCs w:val="32"/>
        </w:rPr>
        <w:t>Режим работы:</w:t>
      </w:r>
      <w:r>
        <w:rPr>
          <w:sz w:val="32"/>
          <w:szCs w:val="32"/>
        </w:rPr>
        <w:t xml:space="preserve"> с понедельника по пятницу – с 8:00 до 19:00, без перерыва, в субботу – с 9:00 до 17:00, без перерыва, воскресенье – выходной.</w:t>
      </w:r>
    </w:p>
    <w:p w:rsidR="007F4EBB" w:rsidRDefault="007F4EBB" w:rsidP="007F4EBB">
      <w:pPr>
        <w:rPr>
          <w:sz w:val="32"/>
          <w:szCs w:val="32"/>
        </w:rPr>
      </w:pPr>
    </w:p>
    <w:p w:rsidR="007F4EBB" w:rsidRDefault="007F4EBB" w:rsidP="007F4EBB">
      <w:pPr>
        <w:rPr>
          <w:sz w:val="32"/>
          <w:szCs w:val="32"/>
        </w:rPr>
      </w:pPr>
      <w:r>
        <w:rPr>
          <w:sz w:val="32"/>
          <w:szCs w:val="32"/>
        </w:rPr>
        <w:t>- в Администрацию Орджоникидзевского района</w:t>
      </w:r>
      <w:proofErr w:type="gramStart"/>
      <w:r>
        <w:rPr>
          <w:sz w:val="32"/>
          <w:szCs w:val="32"/>
        </w:rPr>
        <w:t xml:space="preserve"> </w:t>
      </w:r>
      <w:r w:rsidR="00D16277">
        <w:rPr>
          <w:sz w:val="32"/>
          <w:szCs w:val="32"/>
        </w:rPr>
        <w:t>,</w:t>
      </w:r>
      <w:proofErr w:type="gramEnd"/>
      <w:r w:rsidR="00D1627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(ул. Бабушкина, 16, </w:t>
      </w:r>
      <w:proofErr w:type="spellStart"/>
      <w:r>
        <w:rPr>
          <w:sz w:val="32"/>
          <w:szCs w:val="32"/>
        </w:rPr>
        <w:t>каб</w:t>
      </w:r>
      <w:proofErr w:type="spellEnd"/>
      <w:r>
        <w:rPr>
          <w:sz w:val="32"/>
          <w:szCs w:val="32"/>
        </w:rPr>
        <w:t>. 104) – регистрация заявлений начинается с 09-00</w:t>
      </w:r>
      <w:r w:rsidR="00D16277">
        <w:rPr>
          <w:sz w:val="32"/>
          <w:szCs w:val="32"/>
        </w:rPr>
        <w:t xml:space="preserve">, </w:t>
      </w:r>
      <w:r w:rsidR="00D16277">
        <w:rPr>
          <w:sz w:val="32"/>
          <w:szCs w:val="32"/>
        </w:rPr>
        <w:t>2 апреля</w:t>
      </w:r>
      <w:r>
        <w:rPr>
          <w:sz w:val="32"/>
          <w:szCs w:val="32"/>
        </w:rPr>
        <w:t xml:space="preserve">, т.е. в общем реестре уже впереди очереди будут те, кто зарегистрировался ночью на портале «ГОС УСЛУГИ» </w:t>
      </w:r>
      <w:r w:rsidR="00D16277">
        <w:rPr>
          <w:sz w:val="32"/>
          <w:szCs w:val="32"/>
        </w:rPr>
        <w:t>01 апреля в течение дня</w:t>
      </w:r>
      <w:r>
        <w:rPr>
          <w:sz w:val="32"/>
          <w:szCs w:val="32"/>
        </w:rPr>
        <w:t>.</w:t>
      </w:r>
    </w:p>
    <w:p w:rsidR="007F4EBB" w:rsidRDefault="007F4EBB" w:rsidP="007F4EBB">
      <w:pPr>
        <w:ind w:firstLine="708"/>
        <w:jc w:val="both"/>
        <w:rPr>
          <w:sz w:val="32"/>
          <w:szCs w:val="32"/>
        </w:rPr>
      </w:pPr>
    </w:p>
    <w:p w:rsidR="00D16277" w:rsidRDefault="00D16277" w:rsidP="00D16277">
      <w:pPr>
        <w:ind w:firstLine="708"/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Реестр заявлений формируется по дате и времени регистрации заявления в единой учетной системе. </w:t>
      </w:r>
      <w:r>
        <w:rPr>
          <w:b/>
          <w:sz w:val="32"/>
          <w:szCs w:val="32"/>
          <w:u w:val="single"/>
        </w:rPr>
        <w:t>Ни один из способов подачи заявления не пользуется приоритетом при принятии решения о выделении путевки!</w:t>
      </w:r>
    </w:p>
    <w:p w:rsidR="007F4EBB" w:rsidRDefault="007F4EBB" w:rsidP="007F4EBB">
      <w:pPr>
        <w:ind w:firstLine="708"/>
        <w:jc w:val="both"/>
        <w:rPr>
          <w:sz w:val="32"/>
          <w:szCs w:val="32"/>
        </w:rPr>
      </w:pPr>
    </w:p>
    <w:p w:rsidR="007F4EBB" w:rsidRDefault="007F4EBB" w:rsidP="00D16277">
      <w:pPr>
        <w:ind w:firstLine="708"/>
        <w:jc w:val="both"/>
        <w:rPr>
          <w:b/>
          <w:sz w:val="32"/>
          <w:szCs w:val="32"/>
        </w:rPr>
      </w:pPr>
      <w:r w:rsidRPr="00D16277">
        <w:rPr>
          <w:color w:val="FF0000"/>
          <w:sz w:val="32"/>
          <w:szCs w:val="32"/>
        </w:rPr>
        <w:t>ВАЖНО!</w:t>
      </w:r>
      <w:r>
        <w:rPr>
          <w:sz w:val="32"/>
          <w:szCs w:val="32"/>
        </w:rPr>
        <w:t xml:space="preserve"> Без очереди можно получить путевку за полную стоимость </w:t>
      </w:r>
      <w:r>
        <w:rPr>
          <w:color w:val="FF0000"/>
          <w:sz w:val="32"/>
          <w:szCs w:val="32"/>
        </w:rPr>
        <w:t xml:space="preserve"> </w:t>
      </w:r>
    </w:p>
    <w:p w:rsidR="007F4EBB" w:rsidRDefault="007F4EBB" w:rsidP="007F4EBB">
      <w:pPr>
        <w:jc w:val="both"/>
        <w:rPr>
          <w:b/>
          <w:sz w:val="32"/>
          <w:szCs w:val="32"/>
        </w:rPr>
      </w:pPr>
    </w:p>
    <w:p w:rsidR="002D4BAD" w:rsidRPr="00D16277" w:rsidRDefault="00D16277">
      <w:pPr>
        <w:rPr>
          <w:b/>
          <w:sz w:val="40"/>
          <w:szCs w:val="40"/>
        </w:rPr>
      </w:pPr>
      <w:r w:rsidRPr="00D16277">
        <w:rPr>
          <w:b/>
          <w:color w:val="FF0000"/>
          <w:sz w:val="40"/>
          <w:szCs w:val="40"/>
        </w:rPr>
        <w:t>ВАЖНО</w:t>
      </w:r>
      <w:proofErr w:type="gramStart"/>
      <w:r w:rsidRPr="00D16277">
        <w:rPr>
          <w:b/>
          <w:color w:val="FF0000"/>
          <w:sz w:val="40"/>
          <w:szCs w:val="40"/>
        </w:rPr>
        <w:t>!</w:t>
      </w:r>
      <w:r w:rsidR="0051257A" w:rsidRPr="00D16277">
        <w:rPr>
          <w:b/>
          <w:color w:val="FF0000"/>
          <w:sz w:val="40"/>
          <w:szCs w:val="40"/>
        </w:rPr>
        <w:t>В</w:t>
      </w:r>
      <w:proofErr w:type="gramEnd"/>
      <w:r w:rsidR="0051257A" w:rsidRPr="00D16277">
        <w:rPr>
          <w:b/>
          <w:color w:val="FF0000"/>
          <w:sz w:val="40"/>
          <w:szCs w:val="40"/>
        </w:rPr>
        <w:t xml:space="preserve">НИМАНИЕ!!! </w:t>
      </w:r>
      <w:r w:rsidR="0051257A" w:rsidRPr="00D16277">
        <w:rPr>
          <w:b/>
          <w:sz w:val="40"/>
          <w:szCs w:val="40"/>
        </w:rPr>
        <w:t>29 марта с 14-00 до 18-00 или 30марта с 13-00 до 15-00 в РК Профсоюза (ул. Таганская,51)</w:t>
      </w:r>
    </w:p>
    <w:p w:rsidR="0051257A" w:rsidRPr="00D16277" w:rsidRDefault="0051257A">
      <w:pPr>
        <w:rPr>
          <w:sz w:val="40"/>
          <w:szCs w:val="40"/>
        </w:rPr>
      </w:pPr>
      <w:r w:rsidRPr="00D16277">
        <w:rPr>
          <w:sz w:val="40"/>
          <w:szCs w:val="40"/>
        </w:rPr>
        <w:lastRenderedPageBreak/>
        <w:t>необходимо принести документы лично заявител</w:t>
      </w:r>
      <w:proofErr w:type="gramStart"/>
      <w:r w:rsidRPr="00D16277">
        <w:rPr>
          <w:sz w:val="40"/>
          <w:szCs w:val="40"/>
        </w:rPr>
        <w:t>ю(</w:t>
      </w:r>
      <w:proofErr w:type="gramEnd"/>
      <w:r w:rsidRPr="00D16277">
        <w:rPr>
          <w:sz w:val="40"/>
          <w:szCs w:val="40"/>
        </w:rPr>
        <w:t>у кого нет возможности регистрировать через гос. услуги</w:t>
      </w:r>
      <w:r w:rsidR="008446E4" w:rsidRPr="00D16277">
        <w:rPr>
          <w:sz w:val="40"/>
          <w:szCs w:val="40"/>
        </w:rPr>
        <w:t>,</w:t>
      </w:r>
      <w:r w:rsidR="008446E4" w:rsidRPr="00D16277">
        <w:rPr>
          <w:rFonts w:eastAsia="Calibri"/>
          <w:b/>
          <w:bCs/>
          <w:sz w:val="40"/>
          <w:szCs w:val="40"/>
          <w:lang w:eastAsia="en-US"/>
        </w:rPr>
        <w:t xml:space="preserve"> </w:t>
      </w:r>
      <w:r w:rsidR="008446E4" w:rsidRPr="00D16277">
        <w:rPr>
          <w:rFonts w:eastAsia="Calibri"/>
          <w:b/>
          <w:bCs/>
          <w:sz w:val="40"/>
          <w:szCs w:val="40"/>
          <w:lang w:eastAsia="en-US"/>
        </w:rPr>
        <w:t>но имеют возможность заплатить стоимость путевки.</w:t>
      </w:r>
      <w:r w:rsidRPr="00D16277">
        <w:rPr>
          <w:sz w:val="40"/>
          <w:szCs w:val="40"/>
        </w:rPr>
        <w:t xml:space="preserve">) и желает оздоровить ребенка только в ЗОЛ «Рассветный» </w:t>
      </w:r>
      <w:r w:rsidR="008446E4" w:rsidRPr="00D16277">
        <w:rPr>
          <w:sz w:val="40"/>
          <w:szCs w:val="40"/>
        </w:rPr>
        <w:t xml:space="preserve">или </w:t>
      </w:r>
      <w:r w:rsidRPr="00D16277">
        <w:rPr>
          <w:sz w:val="40"/>
          <w:szCs w:val="40"/>
        </w:rPr>
        <w:t>«Космос»</w:t>
      </w:r>
    </w:p>
    <w:p w:rsidR="0051257A" w:rsidRPr="00D16277" w:rsidRDefault="0051257A">
      <w:pPr>
        <w:rPr>
          <w:sz w:val="40"/>
          <w:szCs w:val="40"/>
        </w:rPr>
      </w:pPr>
      <w:r w:rsidRPr="00D16277">
        <w:rPr>
          <w:sz w:val="40"/>
          <w:szCs w:val="40"/>
        </w:rPr>
        <w:t>1. Заполненное заявление (все графы разборчивым подчерком</w:t>
      </w:r>
      <w:r w:rsidR="001B520C" w:rsidRPr="00D16277">
        <w:rPr>
          <w:sz w:val="40"/>
          <w:szCs w:val="40"/>
        </w:rPr>
        <w:t xml:space="preserve"> или напечатано</w:t>
      </w:r>
      <w:r w:rsidRPr="00D16277">
        <w:rPr>
          <w:sz w:val="40"/>
          <w:szCs w:val="40"/>
        </w:rPr>
        <w:t xml:space="preserve"> с указанием все</w:t>
      </w:r>
      <w:r w:rsidR="001B520C" w:rsidRPr="00D16277">
        <w:rPr>
          <w:sz w:val="40"/>
          <w:szCs w:val="40"/>
        </w:rPr>
        <w:t>х</w:t>
      </w:r>
      <w:r w:rsidRPr="00D16277">
        <w:rPr>
          <w:sz w:val="40"/>
          <w:szCs w:val="40"/>
        </w:rPr>
        <w:t xml:space="preserve"> телефонов для связи)</w:t>
      </w:r>
      <w:r w:rsidR="001B520C" w:rsidRPr="00D16277">
        <w:rPr>
          <w:sz w:val="40"/>
          <w:szCs w:val="40"/>
        </w:rPr>
        <w:t>. Форма размещена в папке.</w:t>
      </w:r>
    </w:p>
    <w:p w:rsidR="0051257A" w:rsidRPr="00D16277" w:rsidRDefault="001B520C">
      <w:pPr>
        <w:rPr>
          <w:sz w:val="40"/>
          <w:szCs w:val="40"/>
        </w:rPr>
      </w:pPr>
      <w:r w:rsidRPr="00D16277">
        <w:rPr>
          <w:sz w:val="40"/>
          <w:szCs w:val="40"/>
        </w:rPr>
        <w:t>2. Копия свидетельства о рождении</w:t>
      </w:r>
      <w:r w:rsidR="008446E4" w:rsidRPr="00D16277">
        <w:rPr>
          <w:sz w:val="40"/>
          <w:szCs w:val="40"/>
        </w:rPr>
        <w:t>.</w:t>
      </w:r>
    </w:p>
    <w:p w:rsidR="008446E4" w:rsidRPr="00D16277" w:rsidRDefault="008446E4">
      <w:pPr>
        <w:rPr>
          <w:sz w:val="40"/>
          <w:szCs w:val="40"/>
        </w:rPr>
      </w:pPr>
      <w:r w:rsidRPr="00D16277">
        <w:rPr>
          <w:sz w:val="40"/>
          <w:szCs w:val="40"/>
        </w:rPr>
        <w:t>3. Копия п</w:t>
      </w:r>
      <w:r w:rsidRPr="00D16277">
        <w:rPr>
          <w:sz w:val="40"/>
          <w:szCs w:val="40"/>
        </w:rPr>
        <w:t>аспорт гражданина Российской Федерации</w:t>
      </w:r>
      <w:r w:rsidRPr="00D16277">
        <w:rPr>
          <w:sz w:val="40"/>
          <w:szCs w:val="40"/>
        </w:rPr>
        <w:t xml:space="preserve"> (1 </w:t>
      </w:r>
      <w:proofErr w:type="spellStart"/>
      <w:proofErr w:type="gramStart"/>
      <w:r w:rsidRPr="00D16277">
        <w:rPr>
          <w:sz w:val="40"/>
          <w:szCs w:val="40"/>
        </w:rPr>
        <w:t>стр</w:t>
      </w:r>
      <w:proofErr w:type="spellEnd"/>
      <w:proofErr w:type="gramEnd"/>
      <w:r w:rsidRPr="00D16277">
        <w:rPr>
          <w:sz w:val="40"/>
          <w:szCs w:val="40"/>
        </w:rPr>
        <w:t xml:space="preserve"> и прописка).</w:t>
      </w:r>
    </w:p>
    <w:p w:rsidR="008446E4" w:rsidRPr="00D16277" w:rsidRDefault="008446E4">
      <w:pPr>
        <w:rPr>
          <w:sz w:val="40"/>
          <w:szCs w:val="40"/>
        </w:rPr>
      </w:pPr>
      <w:r w:rsidRPr="00D16277">
        <w:rPr>
          <w:sz w:val="40"/>
          <w:szCs w:val="40"/>
        </w:rPr>
        <w:t>4. Справка с места работы заявителя.</w:t>
      </w:r>
    </w:p>
    <w:p w:rsidR="008446E4" w:rsidRPr="00D16277" w:rsidRDefault="008446E4">
      <w:pPr>
        <w:rPr>
          <w:sz w:val="40"/>
          <w:szCs w:val="40"/>
        </w:rPr>
      </w:pPr>
      <w:r w:rsidRPr="00D16277">
        <w:rPr>
          <w:sz w:val="40"/>
          <w:szCs w:val="40"/>
        </w:rPr>
        <w:t>5. Копия профсоюзного билета.</w:t>
      </w:r>
    </w:p>
    <w:p w:rsidR="008446E4" w:rsidRPr="00D16277" w:rsidRDefault="008446E4" w:rsidP="008446E4">
      <w:pPr>
        <w:spacing w:after="200" w:line="276" w:lineRule="auto"/>
        <w:ind w:firstLine="851"/>
        <w:rPr>
          <w:rFonts w:eastAsia="Calibri"/>
          <w:b/>
          <w:bCs/>
          <w:sz w:val="40"/>
          <w:szCs w:val="40"/>
          <w:lang w:eastAsia="en-US"/>
        </w:rPr>
      </w:pPr>
      <w:r w:rsidRPr="00D16277">
        <w:rPr>
          <w:rFonts w:eastAsia="Calibri"/>
          <w:b/>
          <w:bCs/>
          <w:sz w:val="40"/>
          <w:szCs w:val="40"/>
          <w:lang w:eastAsia="en-US"/>
        </w:rPr>
        <w:t xml:space="preserve">Прошу внимательно отнестись </w:t>
      </w:r>
      <w:proofErr w:type="gramStart"/>
      <w:r w:rsidRPr="00D16277">
        <w:rPr>
          <w:rFonts w:eastAsia="Calibri"/>
          <w:b/>
          <w:bCs/>
          <w:sz w:val="40"/>
          <w:szCs w:val="40"/>
          <w:lang w:eastAsia="en-US"/>
        </w:rPr>
        <w:t>в</w:t>
      </w:r>
      <w:proofErr w:type="gramEnd"/>
      <w:r w:rsidRPr="00D16277">
        <w:rPr>
          <w:rFonts w:eastAsia="Calibri"/>
          <w:b/>
          <w:bCs/>
          <w:sz w:val="40"/>
          <w:szCs w:val="40"/>
          <w:lang w:eastAsia="en-US"/>
        </w:rPr>
        <w:t xml:space="preserve"> </w:t>
      </w:r>
      <w:proofErr w:type="gramStart"/>
      <w:r w:rsidRPr="00D16277">
        <w:rPr>
          <w:rFonts w:eastAsia="Calibri"/>
          <w:b/>
          <w:bCs/>
          <w:sz w:val="40"/>
          <w:szCs w:val="40"/>
          <w:lang w:eastAsia="en-US"/>
        </w:rPr>
        <w:t>оздоровлению</w:t>
      </w:r>
      <w:proofErr w:type="gramEnd"/>
      <w:r w:rsidRPr="00D16277">
        <w:rPr>
          <w:rFonts w:eastAsia="Calibri"/>
          <w:b/>
          <w:bCs/>
          <w:sz w:val="40"/>
          <w:szCs w:val="40"/>
          <w:lang w:eastAsia="en-US"/>
        </w:rPr>
        <w:t xml:space="preserve"> наших детей. </w:t>
      </w:r>
    </w:p>
    <w:p w:rsidR="008446E4" w:rsidRPr="008446E4" w:rsidRDefault="008446E4">
      <w:pPr>
        <w:rPr>
          <w:sz w:val="36"/>
          <w:szCs w:val="36"/>
        </w:rPr>
      </w:pPr>
    </w:p>
    <w:sectPr w:rsidR="008446E4" w:rsidRPr="008446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10780"/>
    <w:multiLevelType w:val="hybridMultilevel"/>
    <w:tmpl w:val="18D04480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E3"/>
    <w:rsid w:val="001B520C"/>
    <w:rsid w:val="002D4BAD"/>
    <w:rsid w:val="0051257A"/>
    <w:rsid w:val="007F4EBB"/>
    <w:rsid w:val="008446E4"/>
    <w:rsid w:val="00A61066"/>
    <w:rsid w:val="00D16277"/>
    <w:rsid w:val="00D445EA"/>
    <w:rsid w:val="00E80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F4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7F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4EBB"/>
    <w:rPr>
      <w:b/>
      <w:bCs/>
    </w:rPr>
  </w:style>
  <w:style w:type="paragraph" w:styleId="a6">
    <w:name w:val="Normal (Web)"/>
    <w:basedOn w:val="a"/>
    <w:uiPriority w:val="99"/>
    <w:unhideWhenUsed/>
    <w:rsid w:val="00A61066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A6106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6106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F4E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7F4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7F4EBB"/>
    <w:rPr>
      <w:b/>
      <w:bCs/>
    </w:rPr>
  </w:style>
  <w:style w:type="paragraph" w:styleId="a6">
    <w:name w:val="Normal (Web)"/>
    <w:basedOn w:val="a"/>
    <w:uiPriority w:val="99"/>
    <w:unhideWhenUsed/>
    <w:rsid w:val="00A61066"/>
    <w:pPr>
      <w:spacing w:before="100" w:beforeAutospacing="1" w:after="100" w:afterAutospacing="1"/>
    </w:pPr>
  </w:style>
  <w:style w:type="character" w:styleId="a7">
    <w:name w:val="Hyperlink"/>
    <w:basedOn w:val="a0"/>
    <w:uiPriority w:val="99"/>
    <w:unhideWhenUsed/>
    <w:rsid w:val="00A61066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610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34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9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9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3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21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7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b1adaedhfaekef5alc3a2a.xn--80acgfbsl1azdqr.xn--p1ai/about/mfc" TargetMode="External"/><Relationship Id="rId13" Type="http://schemas.openxmlformats.org/officeDocument/2006/relationships/hyperlink" Target="http://xn--b1adaedhfaekef5alc3a2a.xn--80acgfbsl1azdqr.xn--p1ai/novosti/%D0%BE%D0%B7%D0%B4%D0%BE%D1%80%D0%BE%D0%B2%D0%B8%D1%82%D0%B5%D0%BB%D1%8C%D0%BD%D0%B0%D1%8F%20%D0%BA%D0%B0%D0%BC%D0%BF%D0%B0%D0%BD%D0%B8%D1%8F/zagorodnye-ozdorovitelnye-lagerya/lgoty-pri-oplate-putevo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xn--b1adaedhfaekef5alc3a2a.xn--80acgfbsl1azdqr.xn--p1ai/file/f389b700bc84bb73ca4620f745a791b1" TargetMode="External"/><Relationship Id="rId12" Type="http://schemas.openxmlformats.org/officeDocument/2006/relationships/hyperlink" Target="http://xn--b1adaedhfaekef5alc3a2a.xn--80acgfbsl1azdqr.xn--p1ai/novosti/%D0%BE%D0%B7%D0%B4%D0%BE%D1%80%D0%BE%D0%B2%D0%B8%D1%82%D0%B5%D0%BB%D1%8C%D0%BD%D0%B0%D1%8F%20%D0%BA%D0%B0%D0%BC%D0%BF%D0%B0%D0%BD%D0%B8%D1%8F/zagorodnye-ozdorovitelnye-lagerya/poryadok-predostavleniya-putevok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11" Type="http://schemas.openxmlformats.org/officeDocument/2006/relationships/hyperlink" Target="https://www.gosuslugi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xn--b1adaedhfaekef5alc3a2a.xn--80acgfbsl1azdqr.xn--p1ai/novosti/%D0%BE%D0%B7%D0%B4%D0%BE%D1%80%D0%BE%D0%B2%D0%B8%D1%82%D0%B5%D0%BB%D1%8C%D0%BD%D0%B0%D1%8F%20%D0%BA%D0%B0%D0%BC%D0%BF%D0%B0%D0%BD%D0%B8%D1%8F" TargetMode="External"/><Relationship Id="rId10" Type="http://schemas.openxmlformats.org/officeDocument/2006/relationships/hyperlink" Target="http://xn--b1adaedhfaekef5alc3a2a.xn--80acgfbsl1azdqr.xn--p1ai/novosti/%D0%BE%D0%B7%D0%B4%D0%BE%D1%80%D0%BE%D0%B2%D0%B8%D1%82%D0%B5%D0%BB%D1%8C%D0%BD%D0%B0%D1%8F%20%D0%BA%D0%B0%D0%BC%D0%BF%D0%B0%D0%BD%D0%B8%D1%8F/zagorodnye-ozdorovitelnye-lagerya/perechen-dokumentov-dlya-podachi-zayavleniy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b1adaedhfaekef5alc3a2a.xn--80acgfbsl1azdqr.xn--p1ai/%D0%B0%D0%B4%D0%BC%D0%B8%D0%BD%D0%B8%D1%81%D1%82%D1%80%D0%B0%D1%86%D0%B8%D1%8F/struktura-administratsii?item=135" TargetMode="External"/><Relationship Id="rId14" Type="http://schemas.openxmlformats.org/officeDocument/2006/relationships/hyperlink" Target="https://xn--b1adaedhfaekef5alc3a2a.xn--80acgfbsl1azdqr.xn--p1ai/novosti/%D0%BE%D0%B7%D0%B4%D0%BE%D1%80%D0%BE%D0%B2%D0%B8%D1%82%D0%B5%D0%BB%D1%8C%D0%BD%D0%B0%D1%8F%20%D0%BA%D0%B0%D0%BC%D0%BF%D0%B0%D0%BD%D0%B8%D1%8F/zagorodnye-ozdorovitelnye-lagerya/informatsiya-o-zagorodnykh-ozdorovitelnykh-lageryak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1169</Words>
  <Characters>6665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</cp:revision>
  <dcterms:created xsi:type="dcterms:W3CDTF">2018-03-27T10:28:00Z</dcterms:created>
  <dcterms:modified xsi:type="dcterms:W3CDTF">2018-03-27T11:53:00Z</dcterms:modified>
</cp:coreProperties>
</file>