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6A" w:rsidRPr="007C10BB" w:rsidRDefault="007C10BB" w:rsidP="00913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0BB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  <w:r w:rsidR="002565D3" w:rsidRPr="007C10BB">
        <w:rPr>
          <w:rFonts w:ascii="Times New Roman" w:hAnsi="Times New Roman" w:cs="Times New Roman"/>
          <w:sz w:val="28"/>
          <w:szCs w:val="28"/>
        </w:rPr>
        <w:t>:</w:t>
      </w:r>
    </w:p>
    <w:p w:rsidR="002565D3" w:rsidRPr="002565D3" w:rsidRDefault="002565D3" w:rsidP="002565D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3"/>
          <w:szCs w:val="23"/>
        </w:rPr>
      </w:pPr>
      <w:r w:rsidRPr="002565D3">
        <w:rPr>
          <w:rFonts w:ascii="Arial" w:hAnsi="Arial" w:cs="Arial"/>
          <w:b/>
          <w:i/>
          <w:iCs/>
          <w:color w:val="111111"/>
          <w:sz w:val="23"/>
          <w:szCs w:val="23"/>
          <w:bdr w:val="none" w:sz="0" w:space="0" w:color="auto" w:frame="1"/>
        </w:rPr>
        <w:t>«ЗАРЯДКА – ЭТО ВЕСЕЛО»</w:t>
      </w:r>
    </w:p>
    <w:p w:rsidR="002565D3" w:rsidRDefault="002565D3" w:rsidP="002565D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Личный пример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3"/>
          <w:szCs w:val="23"/>
        </w:rPr>
        <w:t> для ребенка убедительнее всяких аргументов, и лучший способ привить крохе любовь к физкультуре – заняться ею вместе с ним!</w:t>
      </w:r>
    </w:p>
    <w:p w:rsidR="002565D3" w:rsidRDefault="002565D3" w:rsidP="002565D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Малыши обладают удивительным качеством</w:t>
      </w:r>
      <w:r>
        <w:rPr>
          <w:rFonts w:ascii="Arial" w:hAnsi="Arial" w:cs="Arial"/>
          <w:color w:val="111111"/>
          <w:sz w:val="23"/>
          <w:szCs w:val="23"/>
        </w:rPr>
        <w:t>: они подсознательно запоминают слова и поступки взрослых, даже копируют выражение лица. Это можно с успехом использовать для развития у крохи вкуса к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физической культуре</w:t>
      </w:r>
      <w:r>
        <w:rPr>
          <w:rFonts w:ascii="Arial" w:hAnsi="Arial" w:cs="Arial"/>
          <w:color w:val="111111"/>
          <w:sz w:val="23"/>
          <w:szCs w:val="23"/>
        </w:rPr>
        <w:t>. Предлагаемые упражнения не представляют для взрослого человека особой сложности. Если ваши движения поначалу будут не</w:t>
      </w:r>
      <w:r w:rsidR="007C10BB">
        <w:rPr>
          <w:rFonts w:ascii="Arial" w:hAnsi="Arial" w:cs="Arial"/>
          <w:color w:val="111111"/>
          <w:sz w:val="23"/>
          <w:szCs w:val="23"/>
        </w:rPr>
        <w:t xml:space="preserve"> слишком изящны, не переживайте</w:t>
      </w:r>
      <w:r>
        <w:rPr>
          <w:rFonts w:ascii="Arial" w:hAnsi="Arial" w:cs="Arial"/>
          <w:color w:val="111111"/>
          <w:sz w:val="23"/>
          <w:szCs w:val="23"/>
        </w:rPr>
        <w:t>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</w:t>
      </w:r>
      <w:r w:rsidR="007C10BB">
        <w:rPr>
          <w:rFonts w:ascii="Arial" w:hAnsi="Arial" w:cs="Arial"/>
          <w:color w:val="111111"/>
          <w:sz w:val="23"/>
          <w:szCs w:val="23"/>
        </w:rPr>
        <w:t xml:space="preserve"> 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что у малыша свои критерии в оценке любого дела</w:t>
      </w:r>
      <w:r>
        <w:rPr>
          <w:rFonts w:ascii="Arial" w:hAnsi="Arial" w:cs="Arial"/>
          <w:color w:val="111111"/>
          <w:sz w:val="23"/>
          <w:szCs w:val="23"/>
        </w:rPr>
        <w:t>: понравилось или не понравилось, было весело или скучно, получалось или нет. Для него важна и ваша оценка.</w:t>
      </w:r>
      <w:r w:rsidR="007C10BB">
        <w:rPr>
          <w:rFonts w:ascii="Arial" w:hAnsi="Arial" w:cs="Arial"/>
          <w:color w:val="111111"/>
          <w:sz w:val="23"/>
          <w:szCs w:val="23"/>
        </w:rPr>
        <w:t xml:space="preserve"> 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Если мама сказала</w:t>
      </w:r>
      <w:r>
        <w:rPr>
          <w:rFonts w:ascii="Arial" w:hAnsi="Arial" w:cs="Arial"/>
          <w:color w:val="111111"/>
          <w:sz w:val="23"/>
          <w:szCs w:val="23"/>
        </w:rPr>
        <w:t>: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«Молодец, у тебя все получится»</w:t>
      </w:r>
      <w:r>
        <w:rPr>
          <w:rFonts w:ascii="Arial" w:hAnsi="Arial" w:cs="Arial"/>
          <w:color w:val="111111"/>
          <w:sz w:val="23"/>
          <w:szCs w:val="23"/>
        </w:rPr>
        <w:t>, – значит, так оно и есть!</w:t>
      </w:r>
    </w:p>
    <w:p w:rsidR="002565D3" w:rsidRDefault="002565D3" w:rsidP="002565D3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• В непринужденной обстановке любое дело – в удовольствие. Поэтому больше улыбайтесь и шутите.</w:t>
      </w:r>
    </w:p>
    <w:p w:rsidR="002565D3" w:rsidRDefault="002565D3" w:rsidP="002565D3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• Хорошая музыка создает настроение и задает ритм движений.</w:t>
      </w:r>
    </w:p>
    <w:p w:rsidR="002565D3" w:rsidRDefault="002565D3" w:rsidP="002565D3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• Важно, чтобы каждое движение кроха выполнял с удовольствием и без лишнего напряжения.</w:t>
      </w:r>
    </w:p>
    <w:p w:rsidR="002565D3" w:rsidRDefault="002565D3" w:rsidP="002565D3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• Чаще хвалите вашего маленького спортсмена за успехи.</w:t>
      </w:r>
    </w:p>
    <w:p w:rsidR="002565D3" w:rsidRDefault="002565D3" w:rsidP="002565D3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• Старайтесь время от времени делать паузы, переключая внимание крохи на другие занятия.</w:t>
      </w:r>
    </w:p>
    <w:p w:rsidR="002565D3" w:rsidRDefault="002565D3" w:rsidP="002565D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1. Начните с простых приседаний. Старайтесь делать их одновременно, взявшись за руки.</w:t>
      </w:r>
      <w:r w:rsidR="007C10BB">
        <w:rPr>
          <w:rFonts w:ascii="Arial" w:hAnsi="Arial" w:cs="Arial"/>
          <w:color w:val="111111"/>
          <w:sz w:val="23"/>
          <w:szCs w:val="23"/>
        </w:rPr>
        <w:t xml:space="preserve"> 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А затем представьте себя танцорами</w:t>
      </w:r>
      <w:r>
        <w:rPr>
          <w:rFonts w:ascii="Arial" w:hAnsi="Arial" w:cs="Arial"/>
          <w:color w:val="111111"/>
          <w:sz w:val="23"/>
          <w:szCs w:val="23"/>
        </w:rPr>
        <w:t>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:rsidR="002565D3" w:rsidRDefault="002565D3" w:rsidP="002565D3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2565D3" w:rsidRDefault="002565D3" w:rsidP="002565D3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3. Так здорово покачаться, держась за мамины руки. А тем временем кроха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:rsidR="002565D3" w:rsidRDefault="002565D3" w:rsidP="002565D3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4. 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</w:p>
    <w:p w:rsidR="002565D3" w:rsidRDefault="002565D3" w:rsidP="002565D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5. Мама и малыш сидят друг напротив друга, широко расставив ноги, и катают мяч. Освоив этот вариант,</w:t>
      </w:r>
      <w:r w:rsidR="007C10BB">
        <w:rPr>
          <w:rFonts w:ascii="Arial" w:hAnsi="Arial" w:cs="Arial"/>
          <w:color w:val="111111"/>
          <w:sz w:val="23"/>
          <w:szCs w:val="23"/>
        </w:rPr>
        <w:t xml:space="preserve"> 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можно перейти к более сложному</w:t>
      </w:r>
      <w:r>
        <w:rPr>
          <w:rFonts w:ascii="Arial" w:hAnsi="Arial" w:cs="Arial"/>
          <w:color w:val="111111"/>
          <w:sz w:val="23"/>
          <w:szCs w:val="23"/>
        </w:rPr>
        <w:t xml:space="preserve">: у каждого – по мячу, и вы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катаете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p w:rsidR="0091326A" w:rsidRDefault="0091326A" w:rsidP="0091326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1326A" w:rsidRDefault="0091326A" w:rsidP="0091326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1326A" w:rsidRPr="0091326A" w:rsidRDefault="0091326A" w:rsidP="0091326A">
      <w:pPr>
        <w:jc w:val="center"/>
        <w:rPr>
          <w:sz w:val="28"/>
          <w:szCs w:val="28"/>
        </w:rPr>
      </w:pPr>
    </w:p>
    <w:p w:rsidR="0091326A" w:rsidRDefault="0091326A"/>
    <w:p w:rsidR="0091326A" w:rsidRDefault="0091326A"/>
    <w:p w:rsidR="0091326A" w:rsidRPr="0091326A" w:rsidRDefault="0091326A" w:rsidP="0091326A">
      <w:pPr>
        <w:jc w:val="center"/>
        <w:rPr>
          <w:sz w:val="28"/>
          <w:szCs w:val="28"/>
        </w:rPr>
      </w:pPr>
    </w:p>
    <w:p w:rsidR="0091326A" w:rsidRDefault="0091326A" w:rsidP="0091326A">
      <w:pPr>
        <w:jc w:val="center"/>
        <w:rPr>
          <w:sz w:val="28"/>
          <w:szCs w:val="28"/>
        </w:rPr>
      </w:pPr>
    </w:p>
    <w:p w:rsidR="0091326A" w:rsidRPr="0091326A" w:rsidRDefault="0091326A" w:rsidP="0091326A">
      <w:pPr>
        <w:rPr>
          <w:sz w:val="28"/>
          <w:szCs w:val="28"/>
        </w:rPr>
      </w:pPr>
    </w:p>
    <w:sectPr w:rsidR="0091326A" w:rsidRPr="0091326A" w:rsidSect="006F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1326A"/>
    <w:rsid w:val="002565D3"/>
    <w:rsid w:val="00331BE3"/>
    <w:rsid w:val="00402D45"/>
    <w:rsid w:val="006F2EC0"/>
    <w:rsid w:val="007C10BB"/>
    <w:rsid w:val="0091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65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2022-01-13T17:26:00Z</cp:lastPrinted>
  <dcterms:created xsi:type="dcterms:W3CDTF">2022-01-22T08:15:00Z</dcterms:created>
  <dcterms:modified xsi:type="dcterms:W3CDTF">2022-01-22T08:15:00Z</dcterms:modified>
</cp:coreProperties>
</file>