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0BE"/>
  <w:body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t>Советы инструктора по физической культуре</w:t>
      </w:r>
    </w:p>
    <w:p w:rsidR="00351EE0" w:rsidRPr="00393A29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Культура семейных отношений и физическая культура -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 </w:t>
      </w:r>
    </w:p>
    <w:p w:rsidR="00351EE0" w:rsidRPr="007B5615" w:rsidRDefault="007B5615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1591310</wp:posOffset>
            </wp:positionV>
            <wp:extent cx="2000885" cy="1656080"/>
            <wp:effectExtent l="0" t="0" r="0" b="0"/>
            <wp:wrapSquare wrapText="bothSides"/>
            <wp:docPr id="1" name="Рисунок 0" descr="sport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150x1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24"/>
        </w:rPr>
        <w:t>Чему учатся наши дети?</w:t>
      </w:r>
    </w:p>
    <w:p w:rsidR="00351EE0" w:rsidRP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Pr="00351EE0">
        <w:rPr>
          <w:rFonts w:ascii="Times New Roman" w:eastAsia="Times New Roman" w:hAnsi="Times New Roman" w:cs="Times New Roman"/>
          <w:b/>
          <w:sz w:val="24"/>
        </w:rPr>
        <w:t>3-4 лет</w:t>
      </w: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 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3-4 лет могут:</w:t>
      </w:r>
    </w:p>
    <w:p w:rsidR="00351EE0" w:rsidRP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Бегать, сохраняя равновесие, изменение направления, темп бега в соответствии с указанием.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Ползать на четвереньках, лазать по лесенке стремянке, гимнастической стенке произвольным способом.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Энергично отталкиваться в прыжках на двух ногах, прыгать в длину с места не менее 40см. в длину.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351EE0" w:rsidRPr="00393A29" w:rsidRDefault="00351EE0" w:rsidP="00393A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Уметь выполнять движения, проявляя творчество и фантазию.</w:t>
      </w:r>
    </w:p>
    <w:p w:rsidR="00351EE0" w:rsidRPr="00393A29" w:rsidRDefault="00351EE0" w:rsidP="00351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Совет родителям: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351EE0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51EE0" w:rsidRPr="007B5615" w:rsidRDefault="007B5615" w:rsidP="007B56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5990" cy="2162810"/>
            <wp:effectExtent l="19050" t="0" r="3810" b="0"/>
            <wp:wrapSquare wrapText="bothSides"/>
            <wp:docPr id="2" name="Рисунок 1" descr="1441370938_sports-school-boy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370938_sports-school-boy-s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32"/>
        </w:rPr>
        <w:t>Советы инструктора по физической культуре</w:t>
      </w:r>
    </w:p>
    <w:p w:rsidR="00351EE0" w:rsidRPr="00351EE0" w:rsidRDefault="00351EE0" w:rsidP="00351EE0">
      <w:pPr>
        <w:tabs>
          <w:tab w:val="left" w:pos="11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Pr="00351EE0">
        <w:rPr>
          <w:rFonts w:ascii="Times New Roman" w:eastAsia="Times New Roman" w:hAnsi="Times New Roman" w:cs="Times New Roman"/>
          <w:b/>
          <w:sz w:val="24"/>
        </w:rPr>
        <w:t>4-5 лет</w:t>
      </w:r>
      <w:r w:rsidRPr="00351EE0">
        <w:rPr>
          <w:rFonts w:ascii="Times New Roman" w:eastAsia="Times New Roman" w:hAnsi="Times New Roman" w:cs="Times New Roman"/>
          <w:sz w:val="24"/>
          <w:szCs w:val="28"/>
        </w:rPr>
        <w:t xml:space="preserve">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4-5 лет могут: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Ходить и бегать, соблюдая правильную технику движений.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упражнения на статическое и динамическое равновесие.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Строиться в колонну по одному, парами, в круг, в шеренгу.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Ориентироваться в пространстве, находить левую и правую сторону.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Придумывать варианты подвижных игр, самостоятельно и творчески выполнять движения.</w:t>
      </w:r>
    </w:p>
    <w:p w:rsidR="00351EE0" w:rsidRPr="00393A29" w:rsidRDefault="00351EE0" w:rsidP="00393A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351EE0" w:rsidRPr="00393A29" w:rsidRDefault="00351EE0" w:rsidP="00351EE0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Совет родителям:</w:t>
      </w:r>
      <w:r w:rsidR="007B561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>В этом возрасте у детей формируется правильная осанка. Важно следить, чтоб ребенок не сутулился.</w:t>
      </w:r>
    </w:p>
    <w:p w:rsidR="00351EE0" w:rsidRPr="00393A29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93A29" w:rsidRDefault="00393A29" w:rsidP="007B5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Советы инструктора по физической культуре</w:t>
      </w:r>
    </w:p>
    <w:p w:rsidR="00351EE0" w:rsidRDefault="007B5615" w:rsidP="00393A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2915285</wp:posOffset>
            </wp:positionH>
            <wp:positionV relativeFrom="margin">
              <wp:posOffset>1151255</wp:posOffset>
            </wp:positionV>
            <wp:extent cx="3251835" cy="2708275"/>
            <wp:effectExtent l="19050" t="0" r="5715" b="0"/>
            <wp:wrapSquare wrapText="bothSides"/>
            <wp:docPr id="3" name="Рисунок 2" descr="depositphotos_4132995-Playing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132995-Playing-Hous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="00351EE0" w:rsidRPr="00351EE0">
        <w:rPr>
          <w:rFonts w:ascii="Times New Roman" w:eastAsia="Times New Roman" w:hAnsi="Times New Roman" w:cs="Times New Roman"/>
          <w:b/>
          <w:sz w:val="24"/>
        </w:rPr>
        <w:t>5-6 лет</w:t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393A29" w:rsidRPr="00351EE0" w:rsidRDefault="00393A29" w:rsidP="00393A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351EE0" w:rsidRPr="007B5615" w:rsidRDefault="00351EE0" w:rsidP="00351E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5-6 лет могут:</w:t>
      </w:r>
    </w:p>
    <w:p w:rsidR="00393A29" w:rsidRPr="00351EE0" w:rsidRDefault="00393A29" w:rsidP="00351EE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</w:rPr>
      </w:pP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Ходить и бегать легко и ритмично, сохранять правильную осанку, направление и темп.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Лазать по гимнастической стене, с изменением темпа.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Прыгать в длину с места, с разбега, не менее 100 см., прыгать через скакалку.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Метать предметы правой и левой рукой на расстоянии 5-9м., в вертикальную и горизонтальную цель с расстояния 3-4 м., бросать мяч верх, о землю и ловить его одной рукой, отбивать мяч о землю не менее 10 раз, владеть школой мяча. 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упражнения на статическое и динамическое равновесие.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351EE0" w:rsidRPr="00393A29" w:rsidRDefault="00351EE0" w:rsidP="00393A2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 </w:t>
      </w: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615" w:rsidRDefault="007B5615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Советы инструктора по физической культуре</w:t>
      </w:r>
    </w:p>
    <w:p w:rsidR="00351EE0" w:rsidRPr="00351EE0" w:rsidRDefault="007B5615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1315720</wp:posOffset>
            </wp:positionV>
            <wp:extent cx="3051810" cy="2945130"/>
            <wp:effectExtent l="19050" t="0" r="0" b="0"/>
            <wp:wrapSquare wrapText="bothSides"/>
            <wp:docPr id="4" name="Рисунок 3" descr="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У детей </w:t>
      </w:r>
      <w:r w:rsidR="00351EE0" w:rsidRPr="00351EE0">
        <w:rPr>
          <w:rFonts w:ascii="Times New Roman" w:eastAsia="Times New Roman" w:hAnsi="Times New Roman" w:cs="Times New Roman"/>
          <w:b/>
          <w:sz w:val="24"/>
        </w:rPr>
        <w:t>6-7 лет</w:t>
      </w:r>
      <w:r w:rsidR="00351EE0" w:rsidRPr="00351EE0">
        <w:rPr>
          <w:rFonts w:ascii="Times New Roman" w:eastAsia="Times New Roman" w:hAnsi="Times New Roman" w:cs="Times New Roman"/>
          <w:sz w:val="24"/>
          <w:szCs w:val="28"/>
        </w:rPr>
        <w:t xml:space="preserve">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 </w:t>
      </w:r>
    </w:p>
    <w:p w:rsidR="00351EE0" w:rsidRPr="007B5615" w:rsidRDefault="00351EE0" w:rsidP="00351E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К концу года дети 6-7 лет могут: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правильно все основные виды движений.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Перебрасывать набивные мячи, бросать предметы в цель из разных исходных положений, попадать в вертикальную и горизонтальную цель с 4-5 м., метать предметы правой и левой рукой на 5-12 м., владеть школой мяча.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Выполнять физические упражнения из разных исходных положений четко, ритмично, в заданном темпе.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Сохранять правильную осанку.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Активно участвовать в играх с элементами спорта.</w:t>
      </w:r>
    </w:p>
    <w:p w:rsidR="00351EE0" w:rsidRPr="00393A29" w:rsidRDefault="00351EE0" w:rsidP="00393A2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351EE0" w:rsidRPr="00393A29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Совет родителям: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Родители должны поддерживать интерес детей к различным видам спорта, сообщать им некоторые сведения о событиях спортивной жизни страны. </w:t>
      </w:r>
    </w:p>
    <w:p w:rsidR="00351EE0" w:rsidRPr="00393A29" w:rsidRDefault="00351EE0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51EE0" w:rsidRDefault="00351EE0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93A29" w:rsidRDefault="00393A29" w:rsidP="007B5615">
      <w:pPr>
        <w:tabs>
          <w:tab w:val="left" w:pos="22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51EE0" w:rsidRPr="007B5615" w:rsidRDefault="007B5615" w:rsidP="00351EE0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-534874</wp:posOffset>
            </wp:positionH>
            <wp:positionV relativeFrom="margin">
              <wp:posOffset>-487178</wp:posOffset>
            </wp:positionV>
            <wp:extent cx="2784535" cy="2078966"/>
            <wp:effectExtent l="19050" t="0" r="0" b="0"/>
            <wp:wrapSquare wrapText="bothSides"/>
            <wp:docPr id="5" name="Рисунок 4" descr="2acb633069abf2fd17cdd6179d7a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cb633069abf2fd17cdd6179d7aae0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535" cy="207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28"/>
        </w:rPr>
        <w:drawing>
          <wp:anchor distT="0" distB="0" distL="114300" distR="114300" simplePos="0" relativeHeight="251663360" behindDoc="0" locked="0" layoutInCell="1" allowOverlap="1">
            <wp:simplePos x="4815337" y="715992"/>
            <wp:positionH relativeFrom="margin">
              <wp:align>right</wp:align>
            </wp:positionH>
            <wp:positionV relativeFrom="margin">
              <wp:align>bottom</wp:align>
            </wp:positionV>
            <wp:extent cx="2612006" cy="2122099"/>
            <wp:effectExtent l="19050" t="0" r="0" b="0"/>
            <wp:wrapSquare wrapText="bothSides"/>
            <wp:docPr id="6" name="Рисунок 5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006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7B5615">
        <w:rPr>
          <w:rFonts w:ascii="Times New Roman" w:eastAsia="Times New Roman" w:hAnsi="Times New Roman" w:cs="Times New Roman"/>
          <w:b/>
          <w:color w:val="FF0000"/>
          <w:sz w:val="28"/>
        </w:rPr>
        <w:t>Как заинтересовать ребенка занятиями дома?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351EE0" w:rsidRPr="00351EE0" w:rsidRDefault="00351EE0" w:rsidP="00351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351EE0" w:rsidRPr="007B5615" w:rsidRDefault="000130D5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Давай поиграем, </w:t>
      </w:r>
      <w:bookmarkStart w:id="0" w:name="_GoBack"/>
      <w:bookmarkEnd w:id="0"/>
      <w:r w:rsidR="00351EE0" w:rsidRPr="007B5615">
        <w:rPr>
          <w:rFonts w:ascii="Times New Roman" w:eastAsia="Times New Roman" w:hAnsi="Times New Roman" w:cs="Times New Roman"/>
          <w:b/>
          <w:color w:val="FF0000"/>
          <w:sz w:val="28"/>
        </w:rPr>
        <w:t>малыш!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351EE0" w:rsidRPr="007B5615" w:rsidRDefault="00351EE0" w:rsidP="00351E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8"/>
        </w:rPr>
        <w:t>Играем дома, в саду, на природе!</w:t>
      </w:r>
    </w:p>
    <w:p w:rsidR="00351EE0" w:rsidRPr="00351EE0" w:rsidRDefault="00351EE0" w:rsidP="00351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351EE0">
        <w:rPr>
          <w:rFonts w:ascii="Times New Roman" w:eastAsia="Times New Roman" w:hAnsi="Times New Roman" w:cs="Times New Roman"/>
          <w:sz w:val="24"/>
          <w:szCs w:val="28"/>
        </w:rPr>
        <w:t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351EE0" w:rsidRPr="00393A29" w:rsidRDefault="00351EE0" w:rsidP="00351EE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7B5615">
        <w:rPr>
          <w:rFonts w:ascii="Times New Roman" w:eastAsia="Times New Roman" w:hAnsi="Times New Roman" w:cs="Times New Roman"/>
          <w:b/>
          <w:color w:val="FF0000"/>
          <w:sz w:val="24"/>
        </w:rPr>
        <w:t>Помните</w:t>
      </w:r>
      <w:r w:rsidRPr="007B5615">
        <w:rPr>
          <w:rFonts w:ascii="Times New Roman" w:eastAsia="Times New Roman" w:hAnsi="Times New Roman" w:cs="Times New Roman"/>
          <w:color w:val="FF0000"/>
          <w:sz w:val="24"/>
          <w:szCs w:val="28"/>
        </w:rPr>
        <w:t>:</w:t>
      </w: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 Родители должны освоить азбуку воспитания и не бояться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351EE0" w:rsidRPr="00393A29" w:rsidRDefault="00351EE0" w:rsidP="00351EE0">
      <w:pPr>
        <w:spacing w:before="100" w:beforeAutospacing="1" w:after="0" w:line="240" w:lineRule="auto"/>
        <w:rPr>
          <w:rFonts w:ascii="Times New Roman" w:eastAsia="Times New Roman" w:hAnsi="Times New Roman" w:cs="Times New Roman"/>
          <w:szCs w:val="24"/>
        </w:rPr>
      </w:pPr>
      <w:r w:rsidRPr="00393A29">
        <w:rPr>
          <w:rFonts w:ascii="Times New Roman" w:eastAsia="Times New Roman" w:hAnsi="Times New Roman" w:cs="Times New Roman"/>
          <w:sz w:val="24"/>
          <w:szCs w:val="28"/>
        </w:rPr>
        <w:t xml:space="preserve">Дети растут и развиваются, насколько это будет гармонично, зависит не только от педагогов, но и от родителей! </w:t>
      </w:r>
    </w:p>
    <w:p w:rsidR="00785BC2" w:rsidRPr="00393A29" w:rsidRDefault="00785BC2">
      <w:pPr>
        <w:rPr>
          <w:sz w:val="20"/>
        </w:rPr>
      </w:pPr>
    </w:p>
    <w:sectPr w:rsidR="00785BC2" w:rsidRPr="00393A29" w:rsidSect="00952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92" w:rsidRDefault="00DA6392" w:rsidP="00952AEB">
      <w:pPr>
        <w:spacing w:after="0" w:line="240" w:lineRule="auto"/>
      </w:pPr>
      <w:r>
        <w:separator/>
      </w:r>
    </w:p>
  </w:endnote>
  <w:endnote w:type="continuationSeparator" w:id="0">
    <w:p w:rsidR="00DA6392" w:rsidRDefault="00DA6392" w:rsidP="0095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92" w:rsidRDefault="00DA6392" w:rsidP="00952AEB">
      <w:pPr>
        <w:spacing w:after="0" w:line="240" w:lineRule="auto"/>
      </w:pPr>
      <w:r>
        <w:separator/>
      </w:r>
    </w:p>
  </w:footnote>
  <w:footnote w:type="continuationSeparator" w:id="0">
    <w:p w:rsidR="00DA6392" w:rsidRDefault="00DA6392" w:rsidP="0095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C8"/>
    <w:multiLevelType w:val="hybridMultilevel"/>
    <w:tmpl w:val="6D864216"/>
    <w:lvl w:ilvl="0" w:tplc="CD54B30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C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1F9F"/>
    <w:multiLevelType w:val="hybridMultilevel"/>
    <w:tmpl w:val="A3384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C32D3"/>
    <w:multiLevelType w:val="hybridMultilevel"/>
    <w:tmpl w:val="C414C4CA"/>
    <w:lvl w:ilvl="0" w:tplc="F5CC35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08B0"/>
    <w:multiLevelType w:val="hybridMultilevel"/>
    <w:tmpl w:val="DD581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B0069"/>
    <w:multiLevelType w:val="hybridMultilevel"/>
    <w:tmpl w:val="1AC8D204"/>
    <w:lvl w:ilvl="0" w:tplc="63481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A02CA"/>
    <w:multiLevelType w:val="hybridMultilevel"/>
    <w:tmpl w:val="80E2D032"/>
    <w:lvl w:ilvl="0" w:tplc="527CDA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B062F"/>
    <w:multiLevelType w:val="hybridMultilevel"/>
    <w:tmpl w:val="F64C4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92531"/>
    <w:multiLevelType w:val="hybridMultilevel"/>
    <w:tmpl w:val="E1E0F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2f0b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1EE0"/>
    <w:rsid w:val="000130D5"/>
    <w:rsid w:val="001433FA"/>
    <w:rsid w:val="00351EE0"/>
    <w:rsid w:val="00393A29"/>
    <w:rsid w:val="00785BC2"/>
    <w:rsid w:val="007926E6"/>
    <w:rsid w:val="007B5615"/>
    <w:rsid w:val="00952AEB"/>
    <w:rsid w:val="009A2A55"/>
    <w:rsid w:val="00D31BB0"/>
    <w:rsid w:val="00D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2f0be"/>
    </o:shapedefaults>
    <o:shapelayout v:ext="edit">
      <o:idmap v:ext="edit" data="1"/>
    </o:shapelayout>
  </w:shapeDefaults>
  <w:decimalSymbol w:val=","/>
  <w:listSeparator w:val=";"/>
  <w15:docId w15:val="{DFE37A41-F8E6-4262-9656-2F53F320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EE0"/>
    <w:rPr>
      <w:b/>
      <w:bCs/>
    </w:rPr>
  </w:style>
  <w:style w:type="paragraph" w:styleId="a4">
    <w:name w:val="List Paragraph"/>
    <w:basedOn w:val="a"/>
    <w:uiPriority w:val="34"/>
    <w:qFormat/>
    <w:rsid w:val="00393A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6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2AEB"/>
  </w:style>
  <w:style w:type="paragraph" w:styleId="a9">
    <w:name w:val="footer"/>
    <w:basedOn w:val="a"/>
    <w:link w:val="aa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2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5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A07D-E841-424B-9BE7-CA0D7C1A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umka03</cp:lastModifiedBy>
  <cp:revision>8</cp:revision>
  <cp:lastPrinted>2013-03-20T03:26:00Z</cp:lastPrinted>
  <dcterms:created xsi:type="dcterms:W3CDTF">2013-03-20T03:19:00Z</dcterms:created>
  <dcterms:modified xsi:type="dcterms:W3CDTF">2017-05-15T07:07:00Z</dcterms:modified>
</cp:coreProperties>
</file>