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E7E" w:rsidRPr="00BE0E7E" w:rsidRDefault="00BE0E7E" w:rsidP="00BE0E7E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 w:cs="Times New Roman"/>
          <w:b/>
          <w:color w:val="000000"/>
          <w:sz w:val="23"/>
          <w:szCs w:val="23"/>
          <w:lang w:eastAsia="ru-RU"/>
        </w:rPr>
      </w:pPr>
      <w:r w:rsidRPr="00BE0E7E">
        <w:rPr>
          <w:rFonts w:ascii="Liberation Serif" w:eastAsia="Times New Roman" w:hAnsi="Liberation Serif" w:cs="Times New Roman"/>
          <w:b/>
          <w:color w:val="000000"/>
          <w:sz w:val="23"/>
          <w:szCs w:val="23"/>
          <w:lang w:eastAsia="ru-RU"/>
        </w:rPr>
        <w:t>УТВЕРЖДЕН</w:t>
      </w:r>
      <w:r w:rsidRPr="00BE0E7E">
        <w:rPr>
          <w:rFonts w:ascii="Liberation Serif" w:eastAsia="Times New Roman" w:hAnsi="Liberation Serif" w:cs="Times New Roman"/>
          <w:b/>
          <w:color w:val="000000"/>
          <w:sz w:val="23"/>
          <w:szCs w:val="23"/>
          <w:lang w:eastAsia="ru-RU"/>
        </w:rPr>
        <w:t>О</w:t>
      </w:r>
      <w:r w:rsidRPr="00BE0E7E">
        <w:rPr>
          <w:rFonts w:ascii="Liberation Serif" w:eastAsia="Times New Roman" w:hAnsi="Liberation Serif" w:cs="Times New Roman"/>
          <w:b/>
          <w:color w:val="000000"/>
          <w:sz w:val="23"/>
          <w:szCs w:val="23"/>
          <w:lang w:eastAsia="ru-RU"/>
        </w:rPr>
        <w:t xml:space="preserve"> </w:t>
      </w:r>
    </w:p>
    <w:p w:rsidR="00BE0E7E" w:rsidRPr="00BE0E7E" w:rsidRDefault="00BE0E7E" w:rsidP="00BE0E7E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 w:cs="Times New Roman"/>
          <w:b/>
          <w:color w:val="000000"/>
          <w:sz w:val="23"/>
          <w:szCs w:val="23"/>
          <w:lang w:eastAsia="ru-RU"/>
        </w:rPr>
      </w:pPr>
      <w:r w:rsidRPr="00BE0E7E">
        <w:rPr>
          <w:rFonts w:ascii="Liberation Serif" w:eastAsia="Times New Roman" w:hAnsi="Liberation Serif" w:cs="Times New Roman"/>
          <w:b/>
          <w:color w:val="000000"/>
          <w:sz w:val="23"/>
          <w:szCs w:val="23"/>
          <w:lang w:eastAsia="ru-RU"/>
        </w:rPr>
        <w:t xml:space="preserve">Приказом начальника Департамента образования Администрации </w:t>
      </w:r>
    </w:p>
    <w:p w:rsidR="00BE0E7E" w:rsidRPr="00BE0E7E" w:rsidRDefault="00BE0E7E" w:rsidP="00BE0E7E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 w:cs="Times New Roman"/>
          <w:b/>
          <w:color w:val="000000"/>
          <w:sz w:val="23"/>
          <w:szCs w:val="23"/>
          <w:lang w:eastAsia="ru-RU"/>
        </w:rPr>
      </w:pPr>
      <w:r w:rsidRPr="00BE0E7E">
        <w:rPr>
          <w:rFonts w:ascii="Liberation Serif" w:eastAsia="Times New Roman" w:hAnsi="Liberation Serif" w:cs="Times New Roman"/>
          <w:b/>
          <w:color w:val="000000"/>
          <w:sz w:val="23"/>
          <w:szCs w:val="23"/>
          <w:lang w:eastAsia="ru-RU"/>
        </w:rPr>
        <w:t xml:space="preserve">города Екатеринбурга </w:t>
      </w:r>
    </w:p>
    <w:p w:rsidR="00BE0E7E" w:rsidRPr="00BE0E7E" w:rsidRDefault="00BE0E7E" w:rsidP="00BE0E7E">
      <w:pPr>
        <w:shd w:val="clear" w:color="auto" w:fill="FFFFFF"/>
        <w:spacing w:after="0" w:line="240" w:lineRule="auto"/>
        <w:ind w:left="5670"/>
        <w:rPr>
          <w:rFonts w:ascii="Liberation Serif" w:eastAsia="Times New Roman" w:hAnsi="Liberation Serif" w:cs="Times New Roman"/>
          <w:b/>
          <w:color w:val="000000"/>
          <w:sz w:val="23"/>
          <w:szCs w:val="23"/>
          <w:lang w:eastAsia="ru-RU"/>
        </w:rPr>
      </w:pPr>
      <w:r w:rsidRPr="00BE0E7E">
        <w:rPr>
          <w:rFonts w:ascii="Liberation Serif" w:eastAsia="Times New Roman" w:hAnsi="Liberation Serif" w:cs="Times New Roman"/>
          <w:b/>
          <w:color w:val="000000"/>
          <w:sz w:val="23"/>
          <w:szCs w:val="23"/>
          <w:lang w:eastAsia="ru-RU"/>
        </w:rPr>
        <w:t>от _______________ № ___________</w:t>
      </w:r>
    </w:p>
    <w:p w:rsidR="00BE0E7E" w:rsidRPr="00BE0E7E" w:rsidRDefault="00BE0E7E" w:rsidP="002A2F09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3"/>
          <w:szCs w:val="23"/>
          <w:lang w:eastAsia="ru-RU"/>
        </w:rPr>
      </w:pPr>
    </w:p>
    <w:p w:rsidR="00BE0E7E" w:rsidRPr="00BE0E7E" w:rsidRDefault="00BE0E7E" w:rsidP="002A2F09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3"/>
          <w:szCs w:val="23"/>
          <w:lang w:eastAsia="ru-RU"/>
        </w:rPr>
      </w:pPr>
    </w:p>
    <w:p w:rsidR="006D4641" w:rsidRPr="00BE0E7E" w:rsidRDefault="0049105D" w:rsidP="002A2F09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BE0E7E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Методические </w:t>
      </w:r>
      <w:r w:rsidR="002A2F09" w:rsidRPr="00BE0E7E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рекомендации для образовательных организаций </w:t>
      </w:r>
    </w:p>
    <w:p w:rsidR="002A2F09" w:rsidRPr="00BE0E7E" w:rsidRDefault="002A2F09" w:rsidP="002A2F09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BE0E7E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МО «город Екатеринбург» на 2022-2023 учебный год</w:t>
      </w:r>
    </w:p>
    <w:p w:rsidR="0049105D" w:rsidRPr="00BE0E7E" w:rsidRDefault="002A2F09" w:rsidP="002A2F09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BE0E7E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по профилактике непроизводственного травматизма на объектах железнодорожной инфраструктуры</w:t>
      </w:r>
    </w:p>
    <w:p w:rsidR="0049105D" w:rsidRPr="00BE0E7E" w:rsidRDefault="0049105D" w:rsidP="001B167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3"/>
          <w:szCs w:val="23"/>
          <w:lang w:eastAsia="ru-RU"/>
        </w:rPr>
      </w:pPr>
    </w:p>
    <w:p w:rsidR="001B167B" w:rsidRPr="00BE0E7E" w:rsidRDefault="0049105D" w:rsidP="001B167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         </w:t>
      </w:r>
      <w:r w:rsidR="00840818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Анализ и обобщение действующих</w:t>
      </w:r>
      <w:r w:rsidR="00CD02B6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нормативно-правовых документов</w:t>
      </w:r>
      <w:r w:rsidR="00840818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, определяющих</w:t>
      </w:r>
      <w:r w:rsidR="00CD02B6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приоритеты </w:t>
      </w:r>
      <w:r w:rsidR="00840818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государ</w:t>
      </w:r>
      <w:r w:rsidR="00CD02B6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ственной</w:t>
      </w:r>
      <w:r w:rsidR="00840818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политик</w:t>
      </w:r>
      <w:r w:rsidR="00CD02B6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и</w:t>
      </w:r>
      <w:r w:rsidR="00840818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Российской Федерации, в том числе </w:t>
      </w:r>
      <w:r w:rsidR="00CD02B6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политики</w:t>
      </w:r>
      <w:r w:rsidR="00840818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в сфере воспитания</w:t>
      </w:r>
      <w:r w:rsidR="00CD02B6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, современные научные подходы</w:t>
      </w:r>
      <w:r w:rsidR="00840818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</w:t>
      </w:r>
      <w:r w:rsidR="00CD02B6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рассматривают воспитание как процесс формирования ценностных ориентаций. Одной из трех основных групп значимых ценностных ориентаций, является группа ценностей, связанных с жизнью, здоровьем и безопасностью детей и молодежи</w:t>
      </w:r>
      <w:r w:rsidR="003761E7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»</w:t>
      </w:r>
      <w:r w:rsidR="00CD02B6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(«Оценка воспитательного потенциала общеобразовательных организаций на основе мониторинга </w:t>
      </w:r>
      <w:proofErr w:type="spellStart"/>
      <w:r w:rsidR="00CD02B6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сформированности</w:t>
      </w:r>
      <w:proofErr w:type="spellEnd"/>
      <w:r w:rsid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</w:t>
      </w:r>
      <w:r w:rsidR="00CD02B6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ценностных ориентаций обучающихся», ФИОКО,</w:t>
      </w:r>
      <w:r w:rsidR="001D2F0B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CD02B6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2022 год</w:t>
      </w:r>
      <w:r w:rsidR="00CD02B6" w:rsidRPr="00BE0E7E">
        <w:rPr>
          <w:rFonts w:ascii="Liberation Serif" w:hAnsi="Liberation Serif"/>
          <w:sz w:val="26"/>
          <w:szCs w:val="26"/>
        </w:rPr>
        <w:t xml:space="preserve"> </w:t>
      </w:r>
      <w:hyperlink r:id="rId5" w:history="1">
        <w:r w:rsidR="00CD02B6" w:rsidRPr="00BE0E7E">
          <w:rPr>
            <w:rStyle w:val="a4"/>
            <w:rFonts w:ascii="Liberation Serif" w:eastAsia="Times New Roman" w:hAnsi="Liberation Serif" w:cs="Times New Roman"/>
            <w:sz w:val="26"/>
            <w:szCs w:val="26"/>
            <w:lang w:eastAsia="ru-RU"/>
          </w:rPr>
          <w:t>https://cloud.mail.ru/public/AW3H/19R1FfpfA</w:t>
        </w:r>
      </w:hyperlink>
      <w:r w:rsidR="00CD02B6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)</w:t>
      </w:r>
      <w:r w:rsidR="001B167B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.</w:t>
      </w:r>
    </w:p>
    <w:p w:rsidR="003761E7" w:rsidRPr="00BE0E7E" w:rsidRDefault="001B167B" w:rsidP="00C647B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Cs/>
          <w:color w:val="444444"/>
          <w:sz w:val="26"/>
          <w:szCs w:val="26"/>
          <w:lang w:eastAsia="ru-RU"/>
        </w:rPr>
      </w:pPr>
      <w:r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  </w:t>
      </w:r>
      <w:r w:rsidR="00EB6C8A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    </w:t>
      </w:r>
      <w:r w:rsidRPr="001D2F0B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</w:t>
      </w:r>
      <w:r w:rsidR="00C647BD" w:rsidRPr="001D2F0B">
        <w:rPr>
          <w:rFonts w:ascii="Liberation Serif" w:eastAsia="Times New Roman" w:hAnsi="Liberation Serif" w:cs="Times New Roman"/>
          <w:bCs/>
          <w:color w:val="444444"/>
          <w:sz w:val="26"/>
          <w:szCs w:val="26"/>
          <w:lang w:eastAsia="ru-RU"/>
        </w:rPr>
        <w:t>В</w:t>
      </w:r>
      <w:r w:rsidR="00C647BD" w:rsidRPr="00BE0E7E">
        <w:rPr>
          <w:rFonts w:ascii="Liberation Serif" w:eastAsia="Times New Roman" w:hAnsi="Liberation Serif" w:cs="Times New Roman"/>
          <w:b/>
          <w:bCs/>
          <w:color w:val="444444"/>
          <w:sz w:val="26"/>
          <w:szCs w:val="26"/>
          <w:lang w:eastAsia="ru-RU"/>
        </w:rPr>
        <w:t xml:space="preserve"> </w:t>
      </w:r>
      <w:r w:rsidR="00C647BD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соответствии с пунктом 2 Программы по профилактике непроизводственного травматизма на объектах железнодорожной инфраструктуры на территории Свердловской области, на 2022-2025 годы (утверждена протоколом от 06.05.2022 № 2 Правительственной комиссии Свердловской области по вопросам безопасности дорожного движения) актуализированы существующие информационно-методические материалы об основах безопасности и правил</w:t>
      </w:r>
      <w:r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ах поведени</w:t>
      </w:r>
      <w:r w:rsidR="002A2F09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я на железнодорожном транспорте, которые предлагаем использовать при организации деятельности образовательным учреждениям МО «город Екатеринбург».</w:t>
      </w:r>
    </w:p>
    <w:p w:rsidR="00F70035" w:rsidRPr="00BE0E7E" w:rsidRDefault="001B167B" w:rsidP="002F61E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        </w:t>
      </w:r>
      <w:r w:rsidR="00EB6C8A"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>Образовательным организациям</w:t>
      </w:r>
      <w:r w:rsidR="00A461D7"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 (далее – ОО)</w:t>
      </w:r>
      <w:r w:rsidR="00EB6C8A"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EB6C8A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н</w:t>
      </w:r>
      <w:r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еобходимо знакомить детей с основами безопасного поведения на железной дороге, </w:t>
      </w:r>
      <w:r w:rsidR="002F61EF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системно </w:t>
      </w:r>
      <w:r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фо</w:t>
      </w:r>
      <w:r w:rsidR="00EB6C8A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р</w:t>
      </w:r>
      <w:r w:rsidR="002A2F09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мировать культуру безопасности. Осуществлять </w:t>
      </w:r>
      <w:r w:rsidRPr="00BE0E7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информационное сопровождение </w:t>
      </w:r>
      <w:r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работы по профилактике непроизводственного, в т</w:t>
      </w:r>
      <w:r w:rsidR="00A461D7"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ом числе и детского травматизма на официальных сайтах ОО, </w:t>
      </w:r>
      <w:r w:rsidR="002A2F09"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</w:t>
      </w:r>
      <w:r w:rsidR="00A461D7"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школьных СМИ, </w:t>
      </w:r>
      <w:r w:rsidR="002A2F09"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организовывать </w:t>
      </w:r>
      <w:r w:rsidR="00A461D7" w:rsidRPr="00BE0E7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проведение </w:t>
      </w:r>
      <w:r w:rsidR="002F61EF" w:rsidRPr="00BE0E7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общешкольных </w:t>
      </w:r>
      <w:r w:rsidR="00A461D7" w:rsidRPr="00BE0E7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мероприятий</w:t>
      </w:r>
      <w:r w:rsidR="002F61EF" w:rsidRPr="00BE0E7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, </w:t>
      </w:r>
      <w:r w:rsidR="002F61EF"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>внеурочных и воспитательных событий</w:t>
      </w:r>
      <w:r w:rsidR="00A461D7"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- </w:t>
      </w:r>
      <w:r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профилактических акций</w:t>
      </w:r>
      <w:r w:rsidR="00A461D7"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>, месячников, конкурсов</w:t>
      </w:r>
      <w:r w:rsidR="00F70035"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рисунков</w:t>
      </w:r>
      <w:r w:rsidR="00680C43"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>/листовок/</w:t>
      </w:r>
      <w:r w:rsidR="00F70035"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коллажей/роликов, интерактивные игры, мобильные</w:t>
      </w:r>
      <w:r w:rsidR="00876F2C"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образовательные</w:t>
      </w:r>
      <w:r w:rsidR="00F70035"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76F2C"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>мини-</w:t>
      </w:r>
      <w:proofErr w:type="spellStart"/>
      <w:r w:rsidR="00BE0E7E"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>квесты</w:t>
      </w:r>
      <w:proofErr w:type="spellEnd"/>
      <w:r w:rsidR="00BE0E7E"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F70035"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 </w:t>
      </w:r>
      <w:r w:rsidR="00876F2C"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>переменах</w:t>
      </w:r>
      <w:r w:rsidR="00F70035"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 использованием </w:t>
      </w:r>
      <w:r w:rsidR="00F70035" w:rsidRPr="00BE0E7E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QR</w:t>
      </w:r>
      <w:r w:rsidR="00F70035"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>-кодов</w:t>
      </w:r>
      <w:r w:rsidR="002F61EF"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F70035"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для максимальной </w:t>
      </w:r>
      <w:r w:rsidR="002A2F09"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>включенности обучающихся школы и др.</w:t>
      </w:r>
      <w:r w:rsidR="00F70035"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:rsidR="002F61EF" w:rsidRPr="00BE0E7E" w:rsidRDefault="00F70035" w:rsidP="002F61E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</w:t>
      </w:r>
      <w:r w:rsidR="002F61EF"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 регулярной основе </w:t>
      </w:r>
      <w:r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предлагаем </w:t>
      </w:r>
      <w:r w:rsidR="002F61EF"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>организо</w:t>
      </w:r>
      <w:r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>вы</w:t>
      </w:r>
      <w:r w:rsidR="002F61EF"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>вать:</w:t>
      </w:r>
    </w:p>
    <w:p w:rsidR="002F61EF" w:rsidRPr="00BE0E7E" w:rsidRDefault="00F70035" w:rsidP="002F61EF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</w:pPr>
      <w:r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</w:t>
      </w:r>
      <w:r w:rsidR="002F61EF"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информационные мероприятия </w:t>
      </w:r>
      <w:r w:rsidR="002F61EF"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>соответствующей направленности, в том числе демонстрацию электронных памяток, видеороликов и мультфильмов, посвященных транспортной безопасности на Т</w:t>
      </w:r>
      <w:r w:rsidR="002F61EF"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  <w:lang w:val="en-US"/>
        </w:rPr>
        <w:t>V</w:t>
      </w:r>
      <w:r w:rsidR="00BE0E7E"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-плазмах в холлах ОО, </w:t>
      </w:r>
      <w:r w:rsidR="002F61EF"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в </w:t>
      </w:r>
      <w:r w:rsidR="0049105D"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>социальных сетях,</w:t>
      </w:r>
      <w:r w:rsidR="002F61EF"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49105D"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чатах </w:t>
      </w:r>
      <w:r w:rsidR="002F61EF"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>классных коллективов, родителей, педагогов ОО</w:t>
      </w:r>
      <w:r w:rsidR="00680C43"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>, оформление стендов</w:t>
      </w:r>
      <w:r w:rsidR="002F61EF"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 и др.;</w:t>
      </w:r>
    </w:p>
    <w:p w:rsidR="00680C43" w:rsidRPr="00BE0E7E" w:rsidRDefault="00F70035" w:rsidP="002F61EF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</w:pPr>
      <w:r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  </w:t>
      </w:r>
      <w:r w:rsid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2F61EF"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правовое просвещение </w:t>
      </w:r>
      <w:r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>обу</w:t>
      </w:r>
      <w:r w:rsidR="002F61EF"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>ча</w:t>
      </w:r>
      <w:r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>ю</w:t>
      </w:r>
      <w:r w:rsidR="002F61EF"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щихся: проведение разъяснительной работы о безопасном поведении детей и подростков на объектах транспорта, ответственности за действия, угрожающие безопасной работе железнодорожного </w:t>
      </w:r>
      <w:r w:rsidR="002F61EF"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lastRenderedPageBreak/>
        <w:t>транспорта; изучение Кодекса об административных правонарушениях РФ и Уголовного кодекса РФ об ответственности несовершеннолетних; провед</w:t>
      </w:r>
      <w:r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>ение месячника правовых знаний</w:t>
      </w:r>
      <w:r w:rsidR="00680C43"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>, организация выездных тематических экскурсий.</w:t>
      </w:r>
      <w:r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       </w:t>
      </w:r>
    </w:p>
    <w:p w:rsidR="001B167B" w:rsidRPr="00BE0E7E" w:rsidRDefault="00680C43" w:rsidP="002F61EF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bCs/>
          <w:color w:val="000000"/>
          <w:sz w:val="26"/>
          <w:szCs w:val="26"/>
          <w:shd w:val="clear" w:color="auto" w:fill="FFFFFF"/>
        </w:rPr>
      </w:pPr>
      <w:r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      </w:t>
      </w:r>
      <w:r w:rsidR="00F70035"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 Д</w:t>
      </w:r>
      <w:r w:rsidR="002F61EF"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>ля </w:t>
      </w:r>
      <w:r w:rsidR="00F70035" w:rsidRPr="00BE0E7E">
        <w:rPr>
          <w:rFonts w:ascii="Liberation Serif" w:hAnsi="Liberation Serif" w:cs="Times New Roman"/>
          <w:bCs/>
          <w:color w:val="000000"/>
          <w:sz w:val="26"/>
          <w:szCs w:val="26"/>
          <w:shd w:val="clear" w:color="auto" w:fill="FFFFFF"/>
        </w:rPr>
        <w:t xml:space="preserve">повышения эффективности профилактической работы, направленной на предупреждение транспортных правонарушений и детского травматизма на объектах железнодорожного транспорта на родительских собраниях </w:t>
      </w:r>
      <w:r w:rsidR="0049105D" w:rsidRPr="00BE0E7E">
        <w:rPr>
          <w:rFonts w:ascii="Liberation Serif" w:hAnsi="Liberation Serif" w:cs="Times New Roman"/>
          <w:bCs/>
          <w:color w:val="000000"/>
          <w:sz w:val="26"/>
          <w:szCs w:val="26"/>
          <w:shd w:val="clear" w:color="auto" w:fill="FFFFFF"/>
        </w:rPr>
        <w:t xml:space="preserve">классным руководителям </w:t>
      </w:r>
      <w:r w:rsidR="00F70035" w:rsidRPr="00BE0E7E">
        <w:rPr>
          <w:rFonts w:ascii="Liberation Serif" w:hAnsi="Liberation Serif" w:cs="Times New Roman"/>
          <w:bCs/>
          <w:color w:val="000000"/>
          <w:sz w:val="26"/>
          <w:szCs w:val="26"/>
          <w:shd w:val="clear" w:color="auto" w:fill="FFFFFF"/>
        </w:rPr>
        <w:t>проводить информационно-просветительские «минутки».</w:t>
      </w:r>
    </w:p>
    <w:p w:rsidR="00B60407" w:rsidRPr="00BE0E7E" w:rsidRDefault="009B49D4" w:rsidP="00B604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444444"/>
          <w:sz w:val="26"/>
          <w:szCs w:val="26"/>
          <w:lang w:eastAsia="ru-RU"/>
        </w:rPr>
      </w:pPr>
      <w:r w:rsidRPr="00BE0E7E">
        <w:rPr>
          <w:rFonts w:ascii="Liberation Serif" w:hAnsi="Liberation Serif" w:cs="Times New Roman"/>
          <w:bCs/>
          <w:color w:val="000000"/>
          <w:sz w:val="26"/>
          <w:szCs w:val="26"/>
          <w:shd w:val="clear" w:color="auto" w:fill="FFFFFF"/>
        </w:rPr>
        <w:t xml:space="preserve">      Для организации вышеуказанной деятельности в образовательных</w:t>
      </w:r>
      <w:r w:rsidR="0049105D" w:rsidRPr="00BE0E7E">
        <w:rPr>
          <w:rFonts w:ascii="Liberation Serif" w:hAnsi="Liberation Serif" w:cs="Times New Roman"/>
          <w:bCs/>
          <w:color w:val="000000"/>
          <w:sz w:val="26"/>
          <w:szCs w:val="26"/>
          <w:shd w:val="clear" w:color="auto" w:fill="FFFFFF"/>
        </w:rPr>
        <w:t xml:space="preserve"> организациях</w:t>
      </w:r>
      <w:r w:rsidRPr="00BE0E7E">
        <w:rPr>
          <w:rFonts w:ascii="Liberation Serif" w:hAnsi="Liberation Serif" w:cs="Times New Roman"/>
          <w:bCs/>
          <w:color w:val="000000"/>
          <w:sz w:val="26"/>
          <w:szCs w:val="26"/>
          <w:shd w:val="clear" w:color="auto" w:fill="FFFFFF"/>
        </w:rPr>
        <w:t xml:space="preserve"> рекомендуем использовать материалы, разработанные </w:t>
      </w:r>
      <w:r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ОАО «Российские железные дороги»</w:t>
      </w:r>
      <w:r w:rsidR="00B60407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по следующим ссылкам</w:t>
      </w:r>
      <w:r w:rsidR="00B60407" w:rsidRPr="00BE0E7E">
        <w:rPr>
          <w:rFonts w:ascii="Liberation Serif" w:eastAsia="Times New Roman" w:hAnsi="Liberation Serif" w:cs="Times New Roman"/>
          <w:color w:val="444444"/>
          <w:sz w:val="26"/>
          <w:szCs w:val="26"/>
          <w:lang w:eastAsia="ru-RU"/>
        </w:rPr>
        <w:t>:</w:t>
      </w:r>
    </w:p>
    <w:p w:rsidR="00B60407" w:rsidRPr="00BE0E7E" w:rsidRDefault="00B60407" w:rsidP="00B604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E0E7E">
        <w:rPr>
          <w:rFonts w:ascii="Liberation Serif" w:eastAsia="Times New Roman" w:hAnsi="Liberation Serif" w:cs="Times New Roman"/>
          <w:color w:val="444444"/>
          <w:sz w:val="26"/>
          <w:szCs w:val="26"/>
          <w:lang w:eastAsia="ru-RU"/>
        </w:rPr>
        <w:t xml:space="preserve">- </w:t>
      </w:r>
      <w:r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непроизводственный травматизм: </w:t>
      </w:r>
      <w:hyperlink r:id="rId6" w:history="1">
        <w:r w:rsidRPr="00BE0E7E">
          <w:rPr>
            <w:rStyle w:val="a4"/>
            <w:rFonts w:ascii="Liberation Serif" w:eastAsia="Times New Roman" w:hAnsi="Liberation Serif" w:cs="Times New Roman"/>
            <w:color w:val="auto"/>
            <w:sz w:val="26"/>
            <w:szCs w:val="26"/>
            <w:lang w:eastAsia="ru-RU"/>
          </w:rPr>
          <w:t>https://www.rzd.ru/ru/9288</w:t>
        </w:r>
      </w:hyperlink>
      <w:r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;  </w:t>
      </w:r>
    </w:p>
    <w:p w:rsidR="009B49D4" w:rsidRPr="00BE0E7E" w:rsidRDefault="00B60407" w:rsidP="00B604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444444"/>
          <w:sz w:val="26"/>
          <w:szCs w:val="26"/>
          <w:lang w:eastAsia="ru-RU"/>
        </w:rPr>
      </w:pPr>
      <w:r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-</w:t>
      </w:r>
      <w:r w:rsidR="0049105D"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профилактика</w:t>
      </w:r>
      <w:r w:rsidRPr="00BE0E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детского травматизма</w:t>
      </w:r>
      <w:r w:rsidRPr="00BE0E7E">
        <w:rPr>
          <w:rFonts w:ascii="Liberation Serif" w:eastAsia="Times New Roman" w:hAnsi="Liberation Serif" w:cs="Times New Roman"/>
          <w:color w:val="444444"/>
          <w:sz w:val="26"/>
          <w:szCs w:val="26"/>
          <w:lang w:eastAsia="ru-RU"/>
        </w:rPr>
        <w:t xml:space="preserve">: </w:t>
      </w:r>
      <w:hyperlink r:id="rId7" w:anchor="main-header" w:history="1">
        <w:r w:rsidRPr="00BE0E7E">
          <w:rPr>
            <w:rStyle w:val="a4"/>
            <w:rFonts w:ascii="Liberation Serif" w:eastAsia="Times New Roman" w:hAnsi="Liberation Serif" w:cs="Times New Roman"/>
            <w:sz w:val="26"/>
            <w:szCs w:val="26"/>
            <w:lang w:eastAsia="ru-RU"/>
          </w:rPr>
          <w:t>https://www.rzd.ru/ru/9288/page/103290?id=17930#main-header</w:t>
        </w:r>
      </w:hyperlink>
      <w:r w:rsidRPr="00BE0E7E">
        <w:rPr>
          <w:rFonts w:ascii="Liberation Serif" w:eastAsia="Times New Roman" w:hAnsi="Liberation Serif" w:cs="Times New Roman"/>
          <w:color w:val="444444"/>
          <w:sz w:val="26"/>
          <w:szCs w:val="26"/>
          <w:lang w:eastAsia="ru-RU"/>
        </w:rPr>
        <w:t xml:space="preserve">; </w:t>
      </w:r>
    </w:p>
    <w:p w:rsidR="00B60407" w:rsidRPr="00BE0E7E" w:rsidRDefault="00B60407" w:rsidP="00B60407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</w:pPr>
      <w:r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 - фильм о профилактике непроизводственного травматизма на железнодорожном транспорте </w:t>
      </w:r>
      <w:r w:rsid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>«</w:t>
      </w:r>
      <w:r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>Железная дорога не терпит беспечности!</w:t>
      </w:r>
      <w:r w:rsid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>»</w:t>
      </w:r>
      <w:r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. </w:t>
      </w:r>
      <w:hyperlink r:id="rId8" w:history="1">
        <w:r w:rsidRPr="00BE0E7E">
          <w:rPr>
            <w:rStyle w:val="a4"/>
            <w:rFonts w:ascii="Liberation Serif" w:hAnsi="Liberation Serif" w:cs="Times New Roman"/>
            <w:sz w:val="26"/>
            <w:szCs w:val="26"/>
            <w:shd w:val="clear" w:color="auto" w:fill="FFFFFF"/>
          </w:rPr>
          <w:t>https://yadi.sk/i/M0MuvXdXkELXtg</w:t>
        </w:r>
      </w:hyperlink>
      <w:r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B60407" w:rsidRPr="00BE0E7E" w:rsidRDefault="00B60407" w:rsidP="00B60407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</w:pPr>
      <w:r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- мультфильмы – </w:t>
      </w:r>
      <w:hyperlink r:id="rId9" w:history="1">
        <w:r w:rsidRPr="00BE0E7E">
          <w:rPr>
            <w:rStyle w:val="a4"/>
            <w:rFonts w:ascii="Liberation Serif" w:hAnsi="Liberation Serif" w:cs="Times New Roman"/>
            <w:sz w:val="26"/>
            <w:szCs w:val="26"/>
            <w:shd w:val="clear" w:color="auto" w:fill="FFFFFF"/>
          </w:rPr>
          <w:t>https://yadi.sk/d/kKisI53Mn3cIow</w:t>
        </w:r>
      </w:hyperlink>
      <w:r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B60407" w:rsidRPr="00BE0E7E" w:rsidRDefault="00B60407" w:rsidP="00B60407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</w:pPr>
      <w:r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- видеоролики – </w:t>
      </w:r>
      <w:hyperlink r:id="rId10" w:history="1">
        <w:r w:rsidRPr="00BE0E7E">
          <w:rPr>
            <w:rStyle w:val="a4"/>
            <w:rFonts w:ascii="Liberation Serif" w:hAnsi="Liberation Serif" w:cs="Times New Roman"/>
            <w:sz w:val="26"/>
            <w:szCs w:val="26"/>
            <w:shd w:val="clear" w:color="auto" w:fill="FFFFFF"/>
          </w:rPr>
          <w:t>https://yadi.sk/d/45ME3chFU1w7_g</w:t>
        </w:r>
      </w:hyperlink>
      <w:r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B60407" w:rsidRPr="00BE0E7E" w:rsidRDefault="00B60407" w:rsidP="00B60407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</w:pPr>
      <w:r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- буклеты – </w:t>
      </w:r>
      <w:hyperlink r:id="rId11" w:history="1">
        <w:r w:rsidRPr="00BE0E7E">
          <w:rPr>
            <w:rStyle w:val="a4"/>
            <w:rFonts w:ascii="Liberation Serif" w:hAnsi="Liberation Serif" w:cs="Times New Roman"/>
            <w:sz w:val="26"/>
            <w:szCs w:val="26"/>
            <w:shd w:val="clear" w:color="auto" w:fill="FFFFFF"/>
          </w:rPr>
          <w:t>https://yadi.sk/d/-WyDQT-aAA6JWQ</w:t>
        </w:r>
      </w:hyperlink>
      <w:r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B60407" w:rsidRPr="00BE0E7E" w:rsidRDefault="00B60407" w:rsidP="00B60407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</w:pPr>
      <w:r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486C96"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>с</w:t>
      </w:r>
      <w:r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оциальный ролик «Берегись поезда» на сайте Уральской транспортной прокуратуры </w:t>
      </w:r>
    </w:p>
    <w:p w:rsidR="009B49D4" w:rsidRPr="00BE0E7E" w:rsidRDefault="00B60407" w:rsidP="00B60407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</w:pPr>
      <w:r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 </w:t>
      </w:r>
      <w:hyperlink r:id="rId12" w:history="1">
        <w:r w:rsidRPr="00BE0E7E">
          <w:rPr>
            <w:rStyle w:val="a4"/>
            <w:rFonts w:ascii="Liberation Serif" w:hAnsi="Liberation Serif" w:cs="Times New Roman"/>
            <w:sz w:val="26"/>
            <w:szCs w:val="26"/>
            <w:shd w:val="clear" w:color="auto" w:fill="FFFFFF"/>
          </w:rPr>
          <w:t>https://epp.genproc.gov.ru/web/urtp/activity/legal-education/video</w:t>
        </w:r>
      </w:hyperlink>
      <w:r w:rsidR="00486C96"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>.</w:t>
      </w:r>
      <w:r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   </w:t>
      </w:r>
    </w:p>
    <w:p w:rsidR="001B167B" w:rsidRPr="00BE0E7E" w:rsidRDefault="00F70035" w:rsidP="0062145A">
      <w:pPr>
        <w:shd w:val="clear" w:color="auto" w:fill="FFFFFF"/>
        <w:spacing w:after="375" w:line="240" w:lineRule="auto"/>
        <w:jc w:val="both"/>
        <w:rPr>
          <w:rFonts w:ascii="Liberation Serif" w:eastAsia="Times New Roman" w:hAnsi="Liberation Serif" w:cs="Helvetica"/>
          <w:color w:val="444444"/>
          <w:sz w:val="26"/>
          <w:szCs w:val="26"/>
          <w:lang w:eastAsia="ru-RU"/>
        </w:rPr>
      </w:pPr>
      <w:r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      </w:t>
      </w:r>
      <w:r w:rsidRPr="00BE0E7E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</w:t>
      </w:r>
      <w:r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>У</w:t>
      </w:r>
      <w:r w:rsidR="001B167B"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правленческим командам общеобразовательных организаций </w:t>
      </w:r>
      <w:r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на 2022-2023 учебный год рекомендуется </w:t>
      </w:r>
      <w:r w:rsidR="001B167B"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разработать и включить в </w:t>
      </w:r>
      <w:r w:rsidR="00486C96"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>инвариантный</w:t>
      </w:r>
      <w:r w:rsidR="001B167B"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 модуль «Профилактика и безопасность» рабочей программы воспитания </w:t>
      </w:r>
      <w:r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 xml:space="preserve">ОО </w:t>
      </w:r>
      <w:r w:rsidR="001B167B"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>профи</w:t>
      </w:r>
      <w:r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>лактическую программу соответствующей направленности</w:t>
      </w:r>
      <w:r w:rsidRPr="00BE0E7E">
        <w:rPr>
          <w:rFonts w:ascii="Liberation Serif" w:hAnsi="Liberation Serif" w:cs="Times New Roman"/>
          <w:sz w:val="26"/>
          <w:szCs w:val="26"/>
        </w:rPr>
        <w:t xml:space="preserve"> </w:t>
      </w:r>
      <w:r w:rsidR="00486C96" w:rsidRPr="00BE0E7E">
        <w:rPr>
          <w:rFonts w:ascii="Liberation Serif" w:hAnsi="Liberation Serif" w:cs="Times New Roman"/>
          <w:sz w:val="26"/>
          <w:szCs w:val="26"/>
        </w:rPr>
        <w:t xml:space="preserve">на основании одобренной </w:t>
      </w:r>
      <w:r w:rsidR="00486C96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решением федерального учебно-методического объединения по общему образованию (протокол от 23 июня 2022 г. № 3/22) Примерной рабочей программы воспитания для общеобразовательных школ, где указано, что «</w:t>
      </w:r>
      <w:r w:rsidR="00486C96" w:rsidRPr="00BE0E7E">
        <w:rPr>
          <w:rFonts w:ascii="Liberation Serif" w:hAnsi="Liberation Serif" w:cs="Times New Roman"/>
          <w:sz w:val="26"/>
          <w:szCs w:val="26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</w:t>
      </w:r>
      <w:r w:rsidR="00BE0E7E">
        <w:rPr>
          <w:rFonts w:ascii="Liberation Serif" w:hAnsi="Liberation Serif" w:cs="Times New Roman"/>
          <w:sz w:val="26"/>
          <w:szCs w:val="26"/>
        </w:rPr>
        <w:t xml:space="preserve">организации предусматривает: - </w:t>
      </w:r>
      <w:r w:rsidR="00486C96" w:rsidRPr="00BE0E7E">
        <w:rPr>
          <w:rFonts w:ascii="Liberation Serif" w:hAnsi="Liberation Serif" w:cs="Times New Roman"/>
          <w:sz w:val="26"/>
          <w:szCs w:val="26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="00486C96" w:rsidRPr="00BE0E7E">
        <w:rPr>
          <w:rFonts w:ascii="Liberation Serif" w:hAnsi="Liberation Serif" w:cs="Times New Roman"/>
          <w:sz w:val="26"/>
          <w:szCs w:val="26"/>
        </w:rPr>
        <w:t>девиантными</w:t>
      </w:r>
      <w:proofErr w:type="spellEnd"/>
      <w:r w:rsidR="00486C96" w:rsidRPr="00BE0E7E">
        <w:rPr>
          <w:rFonts w:ascii="Liberation Serif" w:hAnsi="Liberation Serif" w:cs="Times New Roman"/>
          <w:sz w:val="26"/>
          <w:szCs w:val="26"/>
        </w:rPr>
        <w:t xml:space="preserve"> обучающимися, так и с их окружением, организацию межведомственного взаимодействия; - 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педагогами, родителями, социальными партнерами (безопасность дорожного движения; безопасность на транспорте…)» (</w:t>
      </w:r>
      <w:hyperlink r:id="rId13" w:history="1">
        <w:r w:rsidR="00486C96" w:rsidRPr="00BE0E7E">
          <w:rPr>
            <w:rStyle w:val="a4"/>
            <w:rFonts w:ascii="Liberation Serif" w:hAnsi="Liberation Serif" w:cs="Times New Roman"/>
            <w:sz w:val="26"/>
            <w:szCs w:val="26"/>
            <w:shd w:val="clear" w:color="auto" w:fill="FFFFFF"/>
          </w:rPr>
          <w:t>https://институтвоспитания.рф/programmy-vospitaniya/primernaya-rabochaya-programma-vospitaniya-dlya-obshcheobrazovatelnykh-organizatsiy/</w:t>
        </w:r>
      </w:hyperlink>
      <w:r w:rsidR="00486C96" w:rsidRPr="00BE0E7E">
        <w:rPr>
          <w:rFonts w:ascii="Liberation Serif" w:hAnsi="Liberation Serif" w:cs="Times New Roman"/>
          <w:color w:val="000000"/>
          <w:sz w:val="26"/>
          <w:szCs w:val="26"/>
          <w:shd w:val="clear" w:color="auto" w:fill="FFFFFF"/>
        </w:rPr>
        <w:t>)</w:t>
      </w:r>
      <w:r w:rsidR="00486C96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. </w:t>
      </w:r>
    </w:p>
    <w:p w:rsidR="00B60407" w:rsidRPr="00BE0E7E" w:rsidRDefault="00C647BD" w:rsidP="00680C4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       </w:t>
      </w:r>
      <w:r w:rsidR="00680C43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Руководителям ОО необходимо создать условия</w:t>
      </w:r>
      <w:r w:rsidR="00B60407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для:</w:t>
      </w:r>
    </w:p>
    <w:p w:rsidR="00B60407" w:rsidRPr="00BE0E7E" w:rsidRDefault="0049105D" w:rsidP="00680C4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680C43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повышения педагогическими </w:t>
      </w:r>
      <w:r w:rsidR="00922E07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работникам</w:t>
      </w:r>
      <w:r w:rsidR="00680C43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и</w:t>
      </w:r>
      <w:r w:rsidR="00922E07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</w:t>
      </w:r>
      <w:r w:rsidR="00680C43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уровня </w:t>
      </w:r>
      <w:proofErr w:type="spellStart"/>
      <w:r w:rsidR="00680C43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девиантологической</w:t>
      </w:r>
      <w:proofErr w:type="spellEnd"/>
      <w:r w:rsidR="00680C43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компетентности по данному направлению профила</w:t>
      </w:r>
      <w:r w:rsidR="00B60407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ктической работы с обучающимися;</w:t>
      </w:r>
      <w:r w:rsidR="00680C43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</w:t>
      </w:r>
      <w:r w:rsidR="00922E07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</w:t>
      </w:r>
    </w:p>
    <w:p w:rsidR="009B49D4" w:rsidRPr="00BE0E7E" w:rsidRDefault="00B60407" w:rsidP="00680C4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-</w:t>
      </w:r>
      <w:r w:rsidR="0049105D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</w:t>
      </w:r>
      <w:r w:rsidR="00680C43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тиражирования положительного </w:t>
      </w:r>
      <w:r w:rsidR="009B49D4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практико-ориентированного </w:t>
      </w:r>
      <w:r w:rsidR="00680C43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опыта </w:t>
      </w:r>
      <w:r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советников директоров по вопросам воспитания, </w:t>
      </w:r>
      <w:r w:rsidR="009B49D4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классных руководителей</w:t>
      </w:r>
      <w:r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, педагогов-</w:t>
      </w:r>
      <w:r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lastRenderedPageBreak/>
        <w:t>предметников, педагогов-организаторов, педагогов дополнительного образования и иных педагогических работников</w:t>
      </w:r>
      <w:r w:rsidR="009B49D4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по </w:t>
      </w:r>
      <w:r w:rsidR="00922E07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реализации профилактических меропри</w:t>
      </w:r>
      <w:r w:rsidR="00CD02B6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ятий</w:t>
      </w:r>
      <w:r w:rsidR="00680C43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</w:t>
      </w:r>
      <w:r w:rsidR="009B49D4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на уровне ОО и между административными районами МО «город Екатеринбург». </w:t>
      </w:r>
    </w:p>
    <w:p w:rsidR="00680C43" w:rsidRPr="00BE0E7E" w:rsidRDefault="009B49D4" w:rsidP="00680C4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    Предлагаем использовать педагогическими работниками и управленческими кадрами ОО</w:t>
      </w:r>
      <w:r w:rsidR="002A2F09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МО «город Екатеринбург»</w:t>
      </w:r>
      <w:r w:rsidR="0049105D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в практике</w:t>
      </w:r>
      <w:r w:rsidR="002A2F09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своей</w:t>
      </w:r>
      <w:r w:rsidR="0049105D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работы</w:t>
      </w:r>
      <w:r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:</w:t>
      </w:r>
    </w:p>
    <w:p w:rsidR="009B49D4" w:rsidRPr="00BE0E7E" w:rsidRDefault="00922E07" w:rsidP="009B49D4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«Методические рекомендации по внедрению в практику образовательных организаций</w:t>
      </w:r>
      <w:r w:rsidR="009B49D4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</w:t>
      </w:r>
      <w:r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современных разработок в сфере профилактики деструктивного поведения подростков и</w:t>
      </w:r>
      <w:r w:rsidR="009B49D4"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молодежи», ФИОКО, 2021 год (п. 1.4.3 раздела 1, раздел 2) </w:t>
      </w:r>
      <w:r w:rsidRPr="00BE0E7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</w:t>
      </w:r>
      <w:hyperlink r:id="rId14" w:history="1">
        <w:r w:rsidR="009B49D4" w:rsidRPr="00BE0E7E">
          <w:rPr>
            <w:rFonts w:ascii="Liberation Serif" w:eastAsia="Arial" w:hAnsi="Liberation Serif" w:cs="Times New Roman"/>
            <w:color w:val="0000FF"/>
            <w:sz w:val="26"/>
            <w:szCs w:val="26"/>
            <w:u w:val="single"/>
            <w:lang w:eastAsia="ru-RU"/>
          </w:rPr>
          <w:t>https://cloud.mail.ru/public/uUcX/nvFubkcWk</w:t>
        </w:r>
      </w:hyperlink>
    </w:p>
    <w:p w:rsidR="00C45524" w:rsidRPr="00BE0E7E" w:rsidRDefault="009B49D4" w:rsidP="009B49D4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1060" w:hanging="357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BE0E7E">
        <w:rPr>
          <w:rFonts w:ascii="Liberation Serif" w:eastAsia="Arial" w:hAnsi="Liberation Serif" w:cs="Times New Roman"/>
          <w:sz w:val="26"/>
          <w:szCs w:val="26"/>
          <w:lang w:eastAsia="ru-RU"/>
        </w:rPr>
        <w:t>«</w:t>
      </w:r>
      <w:r w:rsidR="00C45524" w:rsidRPr="00BE0E7E">
        <w:rPr>
          <w:rFonts w:ascii="Liberation Serif" w:eastAsia="Arial" w:hAnsi="Liberation Serif" w:cs="Times New Roman"/>
          <w:sz w:val="26"/>
          <w:szCs w:val="26"/>
          <w:lang w:eastAsia="ru-RU"/>
        </w:rPr>
        <w:t>Методические рекомендации по внедрению в практику ОО современных разработок в сфере воспитания подростков и молодежи</w:t>
      </w:r>
      <w:r w:rsidRPr="00BE0E7E">
        <w:rPr>
          <w:rFonts w:ascii="Liberation Serif" w:eastAsia="Arial" w:hAnsi="Liberation Serif" w:cs="Times New Roman"/>
          <w:sz w:val="26"/>
          <w:szCs w:val="26"/>
          <w:lang w:eastAsia="ru-RU"/>
        </w:rPr>
        <w:t>», ФИОКО, 2021 год</w:t>
      </w:r>
      <w:r w:rsidR="00C45524" w:rsidRPr="00BE0E7E">
        <w:rPr>
          <w:rFonts w:ascii="Liberation Serif" w:eastAsia="Arial" w:hAnsi="Liberation Serif" w:cs="Times New Roman"/>
          <w:sz w:val="26"/>
          <w:szCs w:val="26"/>
          <w:lang w:eastAsia="ru-RU"/>
        </w:rPr>
        <w:t xml:space="preserve"> </w:t>
      </w:r>
      <w:hyperlink r:id="rId15" w:history="1">
        <w:r w:rsidR="00C45524" w:rsidRPr="00BE0E7E">
          <w:rPr>
            <w:rFonts w:ascii="Liberation Serif" w:eastAsia="Arial" w:hAnsi="Liberation Serif" w:cs="Times New Roman"/>
            <w:color w:val="0000FF"/>
            <w:sz w:val="26"/>
            <w:szCs w:val="26"/>
            <w:u w:val="single"/>
            <w:lang w:eastAsia="ru-RU"/>
          </w:rPr>
          <w:t>https://cloud.mail.ru/public/6b8t/FmKM7jfcj</w:t>
        </w:r>
      </w:hyperlink>
    </w:p>
    <w:p w:rsidR="00C45524" w:rsidRPr="00BE0E7E" w:rsidRDefault="00C45524" w:rsidP="00922E07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</w:p>
    <w:p w:rsidR="006A13DA" w:rsidRPr="00BE0E7E" w:rsidRDefault="006A13DA" w:rsidP="006A13DA">
      <w:pPr>
        <w:shd w:val="clear" w:color="auto" w:fill="FFFFFF"/>
        <w:spacing w:after="375" w:line="240" w:lineRule="auto"/>
        <w:jc w:val="both"/>
        <w:rPr>
          <w:rFonts w:ascii="Liberation Serif" w:eastAsia="Times New Roman" w:hAnsi="Liberation Serif" w:cs="Helvetica"/>
          <w:color w:val="444444"/>
          <w:sz w:val="21"/>
          <w:szCs w:val="21"/>
          <w:lang w:eastAsia="ru-RU"/>
        </w:rPr>
      </w:pPr>
    </w:p>
    <w:p w:rsidR="008465C2" w:rsidRPr="00BE0E7E" w:rsidRDefault="008465C2" w:rsidP="008465C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3"/>
          <w:szCs w:val="23"/>
          <w:lang w:eastAsia="ru-RU"/>
        </w:rPr>
      </w:pPr>
    </w:p>
    <w:sectPr w:rsidR="008465C2" w:rsidRPr="00BE0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16A0"/>
    <w:multiLevelType w:val="multilevel"/>
    <w:tmpl w:val="4894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23278"/>
    <w:multiLevelType w:val="multilevel"/>
    <w:tmpl w:val="A32E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4E5EB3"/>
    <w:multiLevelType w:val="multilevel"/>
    <w:tmpl w:val="A65A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31E2E"/>
    <w:multiLevelType w:val="multilevel"/>
    <w:tmpl w:val="27EE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30308"/>
    <w:multiLevelType w:val="hybridMultilevel"/>
    <w:tmpl w:val="2B1E7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C0A48"/>
    <w:multiLevelType w:val="hybridMultilevel"/>
    <w:tmpl w:val="448E4744"/>
    <w:lvl w:ilvl="0" w:tplc="041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" w15:restartNumberingAfterBreak="0">
    <w:nsid w:val="52E3077F"/>
    <w:multiLevelType w:val="multilevel"/>
    <w:tmpl w:val="A150E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F2236B"/>
    <w:multiLevelType w:val="multilevel"/>
    <w:tmpl w:val="EA6C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C089A"/>
    <w:multiLevelType w:val="hybridMultilevel"/>
    <w:tmpl w:val="01240DFA"/>
    <w:lvl w:ilvl="0" w:tplc="102A7A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0C6EB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525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6F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0C6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8A5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E9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87A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041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78"/>
    <w:rsid w:val="00001A13"/>
    <w:rsid w:val="000873BA"/>
    <w:rsid w:val="001B167B"/>
    <w:rsid w:val="001D2F0B"/>
    <w:rsid w:val="0025554E"/>
    <w:rsid w:val="002A2F09"/>
    <w:rsid w:val="002F61EF"/>
    <w:rsid w:val="003761E7"/>
    <w:rsid w:val="003A5778"/>
    <w:rsid w:val="00472633"/>
    <w:rsid w:val="00486C96"/>
    <w:rsid w:val="0049105D"/>
    <w:rsid w:val="004D3242"/>
    <w:rsid w:val="004F4078"/>
    <w:rsid w:val="005F3F32"/>
    <w:rsid w:val="0062145A"/>
    <w:rsid w:val="00680C43"/>
    <w:rsid w:val="006A13DA"/>
    <w:rsid w:val="006D4641"/>
    <w:rsid w:val="00840818"/>
    <w:rsid w:val="008465C2"/>
    <w:rsid w:val="00876F2C"/>
    <w:rsid w:val="00922E07"/>
    <w:rsid w:val="00992202"/>
    <w:rsid w:val="009B49D4"/>
    <w:rsid w:val="00A461D7"/>
    <w:rsid w:val="00A570AD"/>
    <w:rsid w:val="00B36912"/>
    <w:rsid w:val="00B3758E"/>
    <w:rsid w:val="00B60407"/>
    <w:rsid w:val="00BE0E7E"/>
    <w:rsid w:val="00C45524"/>
    <w:rsid w:val="00C647BD"/>
    <w:rsid w:val="00CD02B6"/>
    <w:rsid w:val="00D6158A"/>
    <w:rsid w:val="00D62872"/>
    <w:rsid w:val="00E44E4C"/>
    <w:rsid w:val="00EB6C8A"/>
    <w:rsid w:val="00ED42C7"/>
    <w:rsid w:val="00EE1169"/>
    <w:rsid w:val="00F7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8F09"/>
  <w15:docId w15:val="{8F0D4657-5376-4D66-A1A2-62EDB993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A13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6158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F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0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570AD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EE11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19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2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M0MuvXdXkELXtg" TargetMode="External"/><Relationship Id="rId13" Type="http://schemas.openxmlformats.org/officeDocument/2006/relationships/hyperlink" Target="https://&#1080;&#1085;&#1089;&#1090;&#1080;&#1090;&#1091;&#1090;&#1074;&#1086;&#1089;&#1087;&#1080;&#1090;&#1072;&#1085;&#1080;&#1103;.&#1088;&#1092;/programmy-vospitaniya/primernaya-rabochaya-programma-vospitaniya-dlya-obshcheobrazovatelnykh-organizatsi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zd.ru/ru/9288/page/103290?id=17930" TargetMode="External"/><Relationship Id="rId12" Type="http://schemas.openxmlformats.org/officeDocument/2006/relationships/hyperlink" Target="https://epp.genproc.gov.ru/web/urtp/activity/legal-education/vide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rzd.ru/ru/9288" TargetMode="External"/><Relationship Id="rId11" Type="http://schemas.openxmlformats.org/officeDocument/2006/relationships/hyperlink" Target="https://yadi.sk/d/-WyDQT-aAA6JWQ" TargetMode="External"/><Relationship Id="rId5" Type="http://schemas.openxmlformats.org/officeDocument/2006/relationships/hyperlink" Target="https://cloud.mail.ru/public/AW3H/19R1FfpfA" TargetMode="External"/><Relationship Id="rId15" Type="http://schemas.openxmlformats.org/officeDocument/2006/relationships/hyperlink" Target="https://cloud.mail.ru/public/6b8t/FmKM7jfcj" TargetMode="External"/><Relationship Id="rId10" Type="http://schemas.openxmlformats.org/officeDocument/2006/relationships/hyperlink" Target="https://yadi.sk/d/45ME3chFU1w7_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d/kKisI53Mn3cIow" TargetMode="External"/><Relationship Id="rId14" Type="http://schemas.openxmlformats.org/officeDocument/2006/relationships/hyperlink" Target="https://cloud.mail.ru/public/uUcX/nvFubkcW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</dc:creator>
  <cp:keywords/>
  <dc:description/>
  <cp:lastModifiedBy>Суслова Алиса Андреевна</cp:lastModifiedBy>
  <cp:revision>18</cp:revision>
  <dcterms:created xsi:type="dcterms:W3CDTF">2022-08-02T04:25:00Z</dcterms:created>
  <dcterms:modified xsi:type="dcterms:W3CDTF">2022-08-08T12:02:00Z</dcterms:modified>
</cp:coreProperties>
</file>