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06" w:rsidRPr="00322706" w:rsidRDefault="00322706" w:rsidP="00322706">
      <w:pPr>
        <w:pStyle w:val="a3"/>
        <w:shd w:val="clear" w:color="auto" w:fill="FFFFFF"/>
        <w:spacing w:before="264" w:beforeAutospacing="0" w:after="264" w:afterAutospacing="0"/>
        <w:jc w:val="center"/>
        <w:rPr>
          <w:rFonts w:ascii="Bookman Old Style" w:hAnsi="Bookman Old Style"/>
          <w:b/>
          <w:color w:val="000000"/>
          <w:szCs w:val="23"/>
        </w:rPr>
      </w:pPr>
      <w:r w:rsidRPr="00322706">
        <w:rPr>
          <w:rFonts w:ascii="Bookman Old Style" w:hAnsi="Bookman Old Style"/>
          <w:b/>
          <w:color w:val="000000"/>
          <w:szCs w:val="23"/>
        </w:rPr>
        <w:t>Что дает музыкальное развитие детям?</w:t>
      </w:r>
    </w:p>
    <w:p w:rsidR="00322706" w:rsidRPr="00322706" w:rsidRDefault="00322706" w:rsidP="00322706">
      <w:pPr>
        <w:pStyle w:val="a3"/>
        <w:shd w:val="clear" w:color="auto" w:fill="FFFFFF"/>
        <w:spacing w:before="264" w:beforeAutospacing="0" w:after="264" w:afterAutospacing="0"/>
        <w:rPr>
          <w:rFonts w:ascii="Bookman Old Style" w:hAnsi="Bookman Old Style"/>
          <w:color w:val="000000"/>
          <w:szCs w:val="23"/>
        </w:rPr>
      </w:pPr>
      <w:r w:rsidRPr="00322706">
        <w:rPr>
          <w:rFonts w:ascii="Bookman Old Style" w:hAnsi="Bookman Old Style"/>
          <w:color w:val="000000"/>
          <w:szCs w:val="23"/>
        </w:rPr>
        <w:t xml:space="preserve">       «А для чего оно надо – музыкальное развитие? </w:t>
      </w:r>
      <w:proofErr w:type="gramStart"/>
      <w:r w:rsidRPr="00322706">
        <w:rPr>
          <w:rFonts w:ascii="Bookman Old Style" w:hAnsi="Bookman Old Style"/>
          <w:color w:val="000000"/>
          <w:szCs w:val="23"/>
        </w:rPr>
        <w:t>Главное</w:t>
      </w:r>
      <w:r w:rsidR="00E7366B">
        <w:rPr>
          <w:rFonts w:ascii="Bookman Old Style" w:hAnsi="Bookman Old Style"/>
          <w:color w:val="000000"/>
          <w:szCs w:val="23"/>
        </w:rPr>
        <w:t xml:space="preserve"> -</w:t>
      </w:r>
      <w:r w:rsidRPr="00322706">
        <w:rPr>
          <w:rFonts w:ascii="Bookman Old Style" w:hAnsi="Bookman Old Style"/>
          <w:color w:val="000000"/>
          <w:szCs w:val="23"/>
        </w:rPr>
        <w:t xml:space="preserve"> чтобы ребенок был полноценным: ходил, разговаривал, читал, писал...», – так могут подумать некоторые, далекие от музыки, люди.</w:t>
      </w:r>
      <w:proofErr w:type="gramEnd"/>
      <w:r w:rsidRPr="00322706">
        <w:rPr>
          <w:rFonts w:ascii="Bookman Old Style" w:hAnsi="Bookman Old Style"/>
          <w:color w:val="000000"/>
          <w:szCs w:val="23"/>
        </w:rPr>
        <w:t xml:space="preserve"> Но, на самом же деле, музыкальное развитие оч</w:t>
      </w:r>
      <w:bookmarkStart w:id="0" w:name="_GoBack"/>
      <w:bookmarkEnd w:id="0"/>
      <w:r w:rsidRPr="00322706">
        <w:rPr>
          <w:rFonts w:ascii="Bookman Old Style" w:hAnsi="Bookman Old Style"/>
          <w:color w:val="000000"/>
          <w:szCs w:val="23"/>
        </w:rPr>
        <w:t>ень важно для целостного формирования личности ребенка. При этом в маленьком человеке воспитываются не только моральные качества, но и совершенствуются физиологические. Все это становится возможным потому, что во время прослушивания музыки происходит развитие и укрепление центральной нервной системы, а также мышечного аппарата. Кроме того, происходит развитие координации и мелкой моторики. У детей, родители которых уделяли музыкальному воспитанию достаточно времени, намного лучше развито художественное мышление и чувство прекрасного.</w:t>
      </w:r>
    </w:p>
    <w:p w:rsidR="00322706" w:rsidRPr="00A43968" w:rsidRDefault="00A43968" w:rsidP="00A121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A43968">
        <w:rPr>
          <w:rFonts w:ascii="Bookman Old Style" w:hAnsi="Bookman Old Style"/>
          <w:color w:val="000000"/>
          <w:szCs w:val="23"/>
          <w:shd w:val="clear" w:color="auto" w:fill="FFFFFF"/>
        </w:rPr>
        <w:t xml:space="preserve">Дошкольный возраст чрезвычайно важен для дальнейшего овладение музыкальной культурой. Формирование основ музыкальной культуры начинаются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Физическое развитие совершенствуется в различных направлениях и прежде </w:t>
      </w:r>
      <w:proofErr w:type="gramStart"/>
      <w:r w:rsidRPr="00A43968">
        <w:rPr>
          <w:rFonts w:ascii="Bookman Old Style" w:hAnsi="Bookman Old Style"/>
          <w:color w:val="000000"/>
          <w:szCs w:val="23"/>
          <w:shd w:val="clear" w:color="auto" w:fill="FFFFFF"/>
        </w:rPr>
        <w:t>всего</w:t>
      </w:r>
      <w:proofErr w:type="gramEnd"/>
      <w:r w:rsidRPr="00A43968">
        <w:rPr>
          <w:rFonts w:ascii="Bookman Old Style" w:hAnsi="Bookman Old Style"/>
          <w:color w:val="000000"/>
          <w:szCs w:val="23"/>
          <w:shd w:val="clear" w:color="auto" w:fill="FFFFFF"/>
        </w:rPr>
        <w:t xml:space="preserve"> выражается в овладении основными видами движений, в их </w:t>
      </w:r>
      <w:proofErr w:type="spellStart"/>
      <w:r w:rsidRPr="00A43968">
        <w:rPr>
          <w:rFonts w:ascii="Bookman Old Style" w:hAnsi="Bookman Old Style"/>
          <w:color w:val="000000"/>
          <w:szCs w:val="23"/>
          <w:shd w:val="clear" w:color="auto" w:fill="FFFFFF"/>
        </w:rPr>
        <w:t>координированности</w:t>
      </w:r>
      <w:proofErr w:type="spellEnd"/>
      <w:r w:rsidRPr="00A43968">
        <w:rPr>
          <w:rFonts w:ascii="Bookman Old Style" w:hAnsi="Bookman Old Style"/>
          <w:color w:val="000000"/>
          <w:szCs w:val="23"/>
          <w:shd w:val="clear" w:color="auto" w:fill="FFFFFF"/>
        </w:rPr>
        <w:t>. Возникает еще большая возможность использовать движение как средство и способ развития музыкального восприятия. Пользуясь движением, ребенок в состоянии творчески проявить себя, быстрее ориентироваться в поисковой деятельности. Исполнение песен, плясок, игр подчас становится достаточно выразительным и свидетельствует о попытках передать свое отношение к музыке.</w:t>
      </w:r>
    </w:p>
    <w:p w:rsidR="00F71511" w:rsidRPr="00F71511" w:rsidRDefault="00F71511" w:rsidP="00F71511">
      <w:pPr>
        <w:shd w:val="clear" w:color="auto" w:fill="FFFFFF"/>
        <w:spacing w:before="264" w:after="264" w:line="240" w:lineRule="auto"/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</w:pP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У детей 6-7 лет расширяется и выравнивается диапазон, появляется большая напевность, звонкость. Песни, пляски исполняются самостоятельно, выразительно и в какой-то мере творчески. Индивидуальные музыкальные интересы и способности проявляются ярче. Музыкальное развитие – это результата формирования ребенка в процессе активной музыкальной деятельности. Определенное значение имеют индивидуальные особенности каждого ребенка.</w:t>
      </w:r>
    </w:p>
    <w:p w:rsidR="00F71511" w:rsidRPr="00F71511" w:rsidRDefault="00F71511" w:rsidP="00F71511">
      <w:pPr>
        <w:shd w:val="clear" w:color="auto" w:fill="FFFFFF"/>
        <w:spacing w:before="264" w:after="264" w:line="240" w:lineRule="auto"/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</w:pP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       Постара</w:t>
      </w:r>
      <w:r w:rsidR="003B6330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тесь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сделать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прослушивание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регулярным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занятием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выделите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для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слушания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специальное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время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.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Ничто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должно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отвлекать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ребенка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общения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музыко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никогда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дела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е это наспех. Лучше отложите.</w:t>
      </w:r>
    </w:p>
    <w:p w:rsidR="00F71511" w:rsidRPr="00F71511" w:rsidRDefault="00F71511" w:rsidP="00F71511">
      <w:pPr>
        <w:shd w:val="clear" w:color="auto" w:fill="FFFFFF"/>
        <w:spacing w:before="264" w:after="264" w:line="240" w:lineRule="auto"/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</w:pP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После прослушивания заведите беседу с </w:t>
      </w:r>
      <w:proofErr w:type="spellStart"/>
      <w:proofErr w:type="gramStart"/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ребе</w:t>
      </w:r>
      <w:r w:rsidRPr="00F715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̈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нком</w:t>
      </w:r>
      <w:proofErr w:type="spellEnd"/>
      <w:proofErr w:type="gramEnd"/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прослушанно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.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Главное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чтобы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прослушанное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произведение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нашло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эмоциональны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отклик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душе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proofErr w:type="spellStart"/>
      <w:proofErr w:type="gramStart"/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ребе</w:t>
      </w:r>
      <w:r w:rsidRPr="00F715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̈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нка</w:t>
      </w:r>
      <w:proofErr w:type="spellEnd"/>
      <w:proofErr w:type="gramEnd"/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.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Очень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полезно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слушать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одни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же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музыкальные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произведения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исполн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ении разных коллективов и солистов. Все это может расширить впечатления о музыке, позволит не только яснее мыслить, но и глубже чувствовать. Время от времени необходимо возвращаться к прослушиванию тех же самых произведении</w:t>
      </w:r>
      <w:r w:rsidRPr="00F715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̆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.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Чем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чаще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слушаешь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уже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lastRenderedPageBreak/>
        <w:t>знакомые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произведения, тем они с каждым разом все больше и больше нравятся.</w:t>
      </w:r>
    </w:p>
    <w:p w:rsidR="00F71511" w:rsidRPr="00F71511" w:rsidRDefault="00F71511" w:rsidP="00733B7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</w:pP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       Теперь, при прослушивании уже знакомых музыкальных произведении</w:t>
      </w:r>
      <w:r w:rsidRPr="00F715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̆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(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это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может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быть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как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инструментальная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так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вокальная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)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предложите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ребенку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нарисовать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музыку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.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Пусть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ребенок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пофантазирует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нанесет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лист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бумаги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свои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представления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впечатлени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я, от прослушанно</w:t>
      </w:r>
      <w:r w:rsidR="003B6330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: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какого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цвета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музыка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какие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линии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нужно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наносить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толстые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или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тонкие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,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кто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живет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это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;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придума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вместе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ребенком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сюжет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к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прослушанному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музыкальному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произведению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.</w:t>
      </w:r>
    </w:p>
    <w:p w:rsidR="00F71511" w:rsidRPr="00F71511" w:rsidRDefault="00F71511" w:rsidP="00733B7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       Особы</w:t>
      </w:r>
      <w:r w:rsidR="003B6330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вид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слушания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музыки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представляют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собо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рассказы с музыкальными иллюстрациями, что также способствует развитию воображения. С это</w:t>
      </w:r>
      <w:r w:rsidR="003B6330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целью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также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рекомендуется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фрагментарны</w:t>
      </w:r>
      <w:r w:rsidR="003B6330">
        <w:rPr>
          <w:rFonts w:ascii="Bookman Old Style" w:eastAsia="Times New Roman" w:hAnsi="Bookman Old Style" w:cs="Bookman Old Style"/>
          <w:color w:val="000000"/>
          <w:sz w:val="24"/>
          <w:szCs w:val="23"/>
          <w:lang w:eastAsia="ru-RU"/>
        </w:rPr>
        <w:t>й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3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просмотр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вместе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с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ребенком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выборочных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сюжетов</w:t>
      </w:r>
      <w:r w:rsidRPr="00F7151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F71511">
        <w:rPr>
          <w:rFonts w:ascii="Bookman Old Style" w:eastAsia="Times New Roman" w:hAnsi="Bookman Old Style" w:cs="Bookman Old Style"/>
          <w:color w:val="000000"/>
          <w:sz w:val="24"/>
          <w:szCs w:val="24"/>
          <w:lang w:eastAsia="ru-RU"/>
        </w:rPr>
        <w:t>музыкальных</w:t>
      </w:r>
    </w:p>
    <w:p w:rsidR="00733B71" w:rsidRPr="00733B71" w:rsidRDefault="00733B71" w:rsidP="00733B71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733B71">
        <w:rPr>
          <w:rFonts w:ascii="Bookman Old Style" w:hAnsi="Bookman Old Style"/>
          <w:color w:val="000000"/>
        </w:rPr>
        <w:t>мультфильмов. Слушание музыки и параллельны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зрительн</w:t>
      </w:r>
      <w:r w:rsidRPr="00733B71">
        <w:rPr>
          <w:rFonts w:ascii="Bookman Old Style" w:hAnsi="Bookman Old Style"/>
          <w:color w:val="000000"/>
        </w:rPr>
        <w:t>ы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ряд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доставляет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детям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большое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удовольствие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Они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эмоционально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реагируют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нее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накапливают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опыт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музыкальных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впечатлени</w:t>
      </w:r>
      <w:r w:rsidR="008D40D4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>.</w:t>
      </w:r>
    </w:p>
    <w:p w:rsidR="00733B71" w:rsidRPr="00733B71" w:rsidRDefault="00733B71" w:rsidP="00733B71">
      <w:pPr>
        <w:pStyle w:val="a3"/>
        <w:shd w:val="clear" w:color="auto" w:fill="FFFFFF"/>
        <w:spacing w:before="264" w:beforeAutospacing="0" w:after="264" w:afterAutospacing="0"/>
        <w:rPr>
          <w:rFonts w:ascii="Bookman Old Style" w:hAnsi="Bookman Old Style"/>
          <w:color w:val="000000"/>
        </w:rPr>
      </w:pPr>
      <w:r w:rsidRPr="00733B71">
        <w:rPr>
          <w:rFonts w:ascii="Bookman Old Style" w:hAnsi="Bookman Old Style"/>
          <w:color w:val="000000"/>
        </w:rPr>
        <w:t>        Повторение является хорошим стимулом для развития памяти. По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для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дете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вместе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детьми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Такое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пение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только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расшир</w:t>
      </w:r>
      <w:r w:rsidRPr="00733B71">
        <w:rPr>
          <w:rFonts w:ascii="Bookman Old Style" w:hAnsi="Bookman Old Style"/>
          <w:color w:val="000000"/>
        </w:rPr>
        <w:t>яет слуховые представления дете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но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развивает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певчески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голос</w:t>
      </w:r>
      <w:r w:rsidRPr="00733B71">
        <w:rPr>
          <w:rFonts w:ascii="Bookman Old Style" w:hAnsi="Bookman Old Style"/>
          <w:color w:val="000000"/>
        </w:rPr>
        <w:t>.</w:t>
      </w:r>
    </w:p>
    <w:p w:rsidR="00733B71" w:rsidRPr="00733B71" w:rsidRDefault="00733B71" w:rsidP="00733B71">
      <w:pPr>
        <w:pStyle w:val="a3"/>
        <w:shd w:val="clear" w:color="auto" w:fill="FFFFFF"/>
        <w:spacing w:before="264" w:beforeAutospacing="0" w:after="264" w:afterAutospacing="0"/>
        <w:rPr>
          <w:rFonts w:ascii="Bookman Old Style" w:hAnsi="Bookman Old Style"/>
          <w:color w:val="000000"/>
        </w:rPr>
      </w:pPr>
      <w:r w:rsidRPr="00733B71">
        <w:rPr>
          <w:rFonts w:ascii="Bookman Old Style" w:hAnsi="Bookman Old Style"/>
          <w:color w:val="000000"/>
        </w:rPr>
        <w:t>Существует так называемы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метод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активного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слушания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здесь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детям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предлагается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импровизировать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танцевальные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движения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процессе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прослушивания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музыки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также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выполнять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какие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либо</w:t>
      </w:r>
      <w:r w:rsidRPr="00733B71">
        <w:rPr>
          <w:rFonts w:ascii="Bookman Old Style" w:hAnsi="Bookman Old Style"/>
          <w:color w:val="000000"/>
        </w:rPr>
        <w:t xml:space="preserve"> игровые де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ствия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соответствии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звучаще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музыко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Например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если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задорная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веселая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можно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поскакать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или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перебрасываться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мячом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если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лиричная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споко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ная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да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ребенку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ленту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или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цветок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руки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вы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увидите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что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характер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движени</w:t>
      </w:r>
      <w:r w:rsidR="008D40D4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изменится.</w:t>
      </w:r>
    </w:p>
    <w:p w:rsidR="00733B71" w:rsidRPr="00733B71" w:rsidRDefault="00733B71" w:rsidP="00733B71">
      <w:pPr>
        <w:pStyle w:val="a3"/>
        <w:shd w:val="clear" w:color="auto" w:fill="FFFFFF"/>
        <w:spacing w:before="264" w:beforeAutospacing="0" w:after="264" w:afterAutospacing="0"/>
        <w:rPr>
          <w:rFonts w:ascii="Bookman Old Style" w:hAnsi="Bookman Old Style"/>
          <w:color w:val="000000"/>
        </w:rPr>
      </w:pPr>
      <w:r w:rsidRPr="00733B71">
        <w:rPr>
          <w:rFonts w:ascii="Bookman Old Style" w:hAnsi="Bookman Old Style"/>
          <w:color w:val="000000"/>
        </w:rPr>
        <w:t>        Уважаемые родители! Следует помнить, что жизнь ребенка не любящего музыку беднее, чем духовны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мир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сверстника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понимающего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музыку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знающего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ее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Если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все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сразу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получается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как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вам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хотелось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показыва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своего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огорчения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поп</w:t>
      </w:r>
      <w:r w:rsidRPr="00733B71">
        <w:rPr>
          <w:rFonts w:ascii="Bookman Old Style" w:hAnsi="Bookman Old Style"/>
          <w:color w:val="000000"/>
        </w:rPr>
        <w:t>робу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споко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но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разобраться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том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что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почему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удалось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из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задуманного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Главное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спешите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заставлять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дете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слушать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современную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«взрослую»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музыку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хотя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изолировать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от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совсем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нужно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Дети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должны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слушать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разную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музыку</w:t>
      </w:r>
      <w:r w:rsidRPr="00733B71">
        <w:rPr>
          <w:rFonts w:ascii="Bookman Old Style" w:hAnsi="Bookman Old Style"/>
          <w:color w:val="000000"/>
        </w:rPr>
        <w:t xml:space="preserve">.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еще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одно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пожелание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надо слушать ОЧЕНЬ ГРОМКУЮ музыку. От громкости звучания качество восприятия музыки не улучшается, а наоборот портится. Приуча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 w:cs="Bookman Old Style"/>
          <w:color w:val="000000"/>
        </w:rPr>
        <w:t>те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своих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дете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слушать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не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громкую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тихую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музыку</w:t>
      </w:r>
      <w:r w:rsidRPr="00733B71">
        <w:rPr>
          <w:rFonts w:ascii="Bookman Old Style" w:hAnsi="Bookman Old Style"/>
          <w:color w:val="000000"/>
        </w:rPr>
        <w:t xml:space="preserve">, </w:t>
      </w:r>
      <w:r w:rsidRPr="00733B71">
        <w:rPr>
          <w:rFonts w:ascii="Bookman Old Style" w:hAnsi="Bookman Old Style" w:cs="Bookman Old Style"/>
          <w:color w:val="000000"/>
        </w:rPr>
        <w:t>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пусть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они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самого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раннего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возраста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окунутся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прекрасны</w:t>
      </w:r>
      <w:r w:rsidR="003B6330">
        <w:rPr>
          <w:rFonts w:ascii="Bookman Old Style" w:hAnsi="Bookman Old Style" w:cs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мир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волшебных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зв</w:t>
      </w:r>
      <w:r w:rsidRPr="00733B71">
        <w:rPr>
          <w:rFonts w:ascii="Bookman Old Style" w:hAnsi="Bookman Old Style"/>
          <w:color w:val="000000"/>
        </w:rPr>
        <w:t>уков, которы</w:t>
      </w:r>
      <w:r w:rsidR="003B6330">
        <w:rPr>
          <w:rFonts w:ascii="Bookman Old Style" w:hAnsi="Bookman Old Style"/>
          <w:color w:val="000000"/>
        </w:rPr>
        <w:t>й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называется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–</w:t>
      </w:r>
      <w:r w:rsidRPr="00733B71">
        <w:rPr>
          <w:rFonts w:ascii="Bookman Old Style" w:hAnsi="Bookman Old Style"/>
          <w:color w:val="000000"/>
        </w:rPr>
        <w:t xml:space="preserve"> </w:t>
      </w:r>
      <w:r w:rsidRPr="00733B71">
        <w:rPr>
          <w:rFonts w:ascii="Bookman Old Style" w:hAnsi="Bookman Old Style" w:cs="Bookman Old Style"/>
          <w:color w:val="000000"/>
        </w:rPr>
        <w:t>МУЗЫКА</w:t>
      </w:r>
      <w:r w:rsidRPr="00733B71">
        <w:rPr>
          <w:rFonts w:ascii="Bookman Old Style" w:hAnsi="Bookman Old Style"/>
          <w:color w:val="000000"/>
        </w:rPr>
        <w:t>!</w:t>
      </w:r>
    </w:p>
    <w:p w:rsidR="00322706" w:rsidRDefault="00322706" w:rsidP="00A121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 w:val="22"/>
          <w:szCs w:val="27"/>
        </w:rPr>
      </w:pPr>
    </w:p>
    <w:p w:rsidR="00A1213D" w:rsidRPr="00E8169D" w:rsidRDefault="00A1213D" w:rsidP="00A1213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color w:val="111111"/>
          <w:szCs w:val="27"/>
        </w:rPr>
        <w:t>Предлагаю Вам несколько игр, в которые Вы можете играть со своими детьми и получать огромную радость.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t>I.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«ПОСЛУШАЙ И ПОВТОРИ»</w:t>
      </w:r>
      <w:r w:rsidRPr="00E8169D">
        <w:rPr>
          <w:rFonts w:ascii="Bookman Old Style" w:hAnsi="Bookman Old Style" w:cs="Arial"/>
          <w:color w:val="111111"/>
          <w:szCs w:val="27"/>
        </w:rPr>
        <w:t> - игра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хлопая в ладоши.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lastRenderedPageBreak/>
        <w:t>II.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«ВЕСЕЛЫЕ КОЛПАЧКИ»</w:t>
      </w:r>
      <w:r w:rsidRPr="00E8169D">
        <w:rPr>
          <w:rFonts w:ascii="Bookman Old Style" w:hAnsi="Bookman Old Style" w:cs="Arial"/>
          <w:color w:val="111111"/>
          <w:szCs w:val="27"/>
        </w:rPr>
        <w:t> - игра на развитие ритмического слуха. Для игры берем два колпачка от лака, шампуня или две пробочки от пластиковых бутылок. Ребенок придумывает ритмический рисунок, простукивает его колпачками, взрослый должен повторить хлопками в ладоши.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t>III.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«ОТГАДАЙ МЕЛОДИЮ»</w:t>
      </w:r>
      <w:r w:rsidRPr="00E8169D">
        <w:rPr>
          <w:rFonts w:ascii="Bookman Old Style" w:hAnsi="Bookman Old Style" w:cs="Arial"/>
          <w:color w:val="111111"/>
          <w:szCs w:val="27"/>
        </w:rPr>
        <w:t> - игра на развитие ритмического слуха. Взрослый напевает какую-либо мелодию, ребенок должен передать ее ритмический рисунок, простучав пальцем по ладони.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t>IV.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«ДАВАЙТЕ ХОХОТАТЬ»</w:t>
      </w:r>
      <w:r w:rsidRPr="00E8169D">
        <w:rPr>
          <w:rFonts w:ascii="Bookman Old Style" w:hAnsi="Bookman Old Style" w:cs="Arial"/>
          <w:color w:val="111111"/>
          <w:szCs w:val="27"/>
        </w:rPr>
        <w:t> - игра на развитие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музыкальной памяти</w:t>
      </w:r>
      <w:r w:rsidRPr="00E8169D">
        <w:rPr>
          <w:rFonts w:ascii="Bookman Old Style" w:hAnsi="Bookman Old Style" w:cs="Arial"/>
          <w:color w:val="111111"/>
          <w:szCs w:val="27"/>
        </w:rPr>
        <w:t>. Взрослый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«</w:t>
      </w:r>
      <w:proofErr w:type="spellStart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прохохатывает</w:t>
      </w:r>
      <w:proofErr w:type="spellEnd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»</w:t>
      </w:r>
      <w:r w:rsidRPr="00E8169D">
        <w:rPr>
          <w:rFonts w:ascii="Bookman Old Style" w:hAnsi="Bookman Old Style" w:cs="Arial"/>
          <w:color w:val="111111"/>
          <w:szCs w:val="27"/>
        </w:rPr>
        <w:t> </w:t>
      </w:r>
      <w:r w:rsidR="008D40D4" w:rsidRPr="00E8169D">
        <w:rPr>
          <w:rFonts w:ascii="Bookman Old Style" w:hAnsi="Bookman Old Style" w:cs="Arial"/>
          <w:color w:val="111111"/>
          <w:szCs w:val="27"/>
        </w:rPr>
        <w:t xml:space="preserve"> </w:t>
      </w:r>
      <w:r w:rsidRPr="00E8169D">
        <w:rPr>
          <w:rFonts w:ascii="Bookman Old Style" w:hAnsi="Bookman Old Style" w:cs="Arial"/>
          <w:color w:val="111111"/>
          <w:szCs w:val="27"/>
        </w:rPr>
        <w:t>(на слог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«</w:t>
      </w:r>
      <w:proofErr w:type="gramStart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ха</w:t>
      </w:r>
      <w:proofErr w:type="gramEnd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»</w:t>
      </w:r>
      <w:r w:rsidRPr="00E8169D">
        <w:rPr>
          <w:rFonts w:ascii="Bookman Old Style" w:hAnsi="Bookman Old Style" w:cs="Arial"/>
          <w:color w:val="111111"/>
          <w:szCs w:val="27"/>
        </w:rPr>
        <w:t> поет) любую знакомую ребенку песню, тот отгадывает. Потом песню загадывает ребенок.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t>V.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«НЕПОСЛУШНЫЙ МЯЧИК»</w:t>
      </w:r>
      <w:r w:rsidRPr="00E8169D">
        <w:rPr>
          <w:rFonts w:ascii="Bookman Old Style" w:hAnsi="Bookman Old Style" w:cs="Arial"/>
          <w:color w:val="111111"/>
          <w:szCs w:val="27"/>
        </w:rPr>
        <w:t> - игра на развитие динамического слуха. Игра проводится по принципу игры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«</w:t>
      </w:r>
      <w:proofErr w:type="gramStart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Холодно-горячо</w:t>
      </w:r>
      <w:proofErr w:type="gramEnd"/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»</w:t>
      </w:r>
      <w:r w:rsidRPr="00E8169D">
        <w:rPr>
          <w:rFonts w:ascii="Bookman Old Style" w:hAnsi="Bookman Old Style" w:cs="Arial"/>
          <w:color w:val="111111"/>
          <w:szCs w:val="27"/>
        </w:rPr>
        <w:t>. Взрослый прячет где-то дома мячик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(или какую-либо игрушку)</w:t>
      </w:r>
      <w:r w:rsidRPr="00E8169D">
        <w:rPr>
          <w:rFonts w:ascii="Bookman Old Style" w:hAnsi="Bookman Old Style" w:cs="Arial"/>
          <w:color w:val="111111"/>
          <w:szCs w:val="27"/>
        </w:rPr>
        <w:t>. Начинает петь знакомую песню, ребенок под это пение ищет игрушку. Если взрослый поет тих</w:t>
      </w:r>
      <w:proofErr w:type="gramStart"/>
      <w:r w:rsidRPr="00E8169D">
        <w:rPr>
          <w:rFonts w:ascii="Bookman Old Style" w:hAnsi="Bookman Old Style" w:cs="Arial"/>
          <w:color w:val="111111"/>
          <w:szCs w:val="27"/>
        </w:rPr>
        <w:t>о-</w:t>
      </w:r>
      <w:proofErr w:type="gramEnd"/>
      <w:r w:rsidRPr="00E8169D">
        <w:rPr>
          <w:rFonts w:ascii="Bookman Old Style" w:hAnsi="Bookman Old Style" w:cs="Arial"/>
          <w:color w:val="111111"/>
          <w:szCs w:val="27"/>
        </w:rPr>
        <w:t xml:space="preserve"> значит игрушка находится далеко, если громко – то близко. Потом игрушку прячет ребенок.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b/>
          <w:color w:val="111111"/>
          <w:szCs w:val="27"/>
        </w:rPr>
        <w:t>VI. </w:t>
      </w:r>
      <w:r w:rsidRPr="00E8169D">
        <w:rPr>
          <w:rFonts w:ascii="Bookman Old Style" w:hAnsi="Bookman Old Style" w:cs="Arial"/>
          <w:b/>
          <w:i/>
          <w:iCs/>
          <w:color w:val="111111"/>
          <w:szCs w:val="27"/>
          <w:bdr w:val="none" w:sz="0" w:space="0" w:color="auto" w:frame="1"/>
        </w:rPr>
        <w:t>«ОТГАДАЙ, ЧТО ЗВУЧИТ»</w:t>
      </w:r>
      <w:r w:rsidRPr="00E8169D">
        <w:rPr>
          <w:rFonts w:ascii="Bookman Old Style" w:hAnsi="Bookman Old Style" w:cs="Arial"/>
          <w:color w:val="111111"/>
          <w:szCs w:val="27"/>
        </w:rPr>
        <w:t xml:space="preserve"> – игра на развитие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музыкальной памяти</w:t>
      </w:r>
      <w:r w:rsidRPr="00E8169D">
        <w:rPr>
          <w:rFonts w:ascii="Bookman Old Style" w:hAnsi="Bookman Old Style" w:cs="Arial"/>
          <w:color w:val="111111"/>
          <w:szCs w:val="27"/>
        </w:rPr>
        <w:t>. У Вашего ребенка есть любимый CD-диск с детскими песнями. Дайте прослушать ребенку отрывок любой песенки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(но не сначала звучания)</w:t>
      </w:r>
      <w:r w:rsidRPr="00E8169D">
        <w:rPr>
          <w:rFonts w:ascii="Bookman Old Style" w:hAnsi="Bookman Old Style" w:cs="Arial"/>
          <w:color w:val="111111"/>
          <w:szCs w:val="27"/>
        </w:rPr>
        <w:t>. Ребенок отгадывает и называет песню или исполнителя, сам ее напевает. Если вы слушаете с ребенком популярную инструментальную классическую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музыку</w:t>
      </w:r>
      <w:r w:rsidRPr="00E8169D">
        <w:rPr>
          <w:rFonts w:ascii="Bookman Old Style" w:hAnsi="Bookman Old Style" w:cs="Arial"/>
          <w:color w:val="111111"/>
          <w:szCs w:val="27"/>
        </w:rPr>
        <w:t>, </w:t>
      </w:r>
      <w:r w:rsidRPr="00E8169D">
        <w:rPr>
          <w:rFonts w:ascii="Bookman Old Style" w:hAnsi="Bookman Old Style" w:cs="Arial"/>
          <w:color w:val="111111"/>
          <w:szCs w:val="27"/>
          <w:u w:val="single"/>
          <w:bdr w:val="none" w:sz="0" w:space="0" w:color="auto" w:frame="1"/>
        </w:rPr>
        <w:t>то эту игру можно провести так</w:t>
      </w:r>
      <w:r w:rsidRPr="00E8169D">
        <w:rPr>
          <w:rFonts w:ascii="Bookman Old Style" w:hAnsi="Bookman Old Style" w:cs="Arial"/>
          <w:color w:val="111111"/>
          <w:szCs w:val="27"/>
        </w:rPr>
        <w:t>: ребенок отгадывает отрывок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музыки</w:t>
      </w:r>
      <w:r w:rsidRPr="00E8169D">
        <w:rPr>
          <w:rFonts w:ascii="Bookman Old Style" w:hAnsi="Bookman Old Style" w:cs="Arial"/>
          <w:color w:val="111111"/>
          <w:szCs w:val="27"/>
        </w:rPr>
        <w:t>, напевает его и называет </w:t>
      </w:r>
      <w:r w:rsidRPr="00E8169D">
        <w:rPr>
          <w:rFonts w:ascii="Bookman Old Style" w:hAnsi="Bookman Old Style" w:cs="Arial"/>
          <w:i/>
          <w:iCs/>
          <w:color w:val="111111"/>
          <w:szCs w:val="27"/>
          <w:bdr w:val="none" w:sz="0" w:space="0" w:color="auto" w:frame="1"/>
        </w:rPr>
        <w:t>(по возможности)</w:t>
      </w:r>
      <w:r w:rsidRPr="00E8169D">
        <w:rPr>
          <w:rFonts w:ascii="Bookman Old Style" w:hAnsi="Bookman Old Style" w:cs="Arial"/>
          <w:color w:val="111111"/>
          <w:szCs w:val="27"/>
        </w:rPr>
        <w:t> солирующий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музыкальный инструмент</w:t>
      </w:r>
      <w:r w:rsidRPr="00E8169D">
        <w:rPr>
          <w:rFonts w:ascii="Bookman Old Style" w:hAnsi="Bookman Old Style" w:cs="Arial"/>
          <w:b/>
          <w:color w:val="111111"/>
          <w:szCs w:val="27"/>
        </w:rPr>
        <w:t>.</w:t>
      </w:r>
    </w:p>
    <w:p w:rsidR="00A1213D" w:rsidRPr="00E8169D" w:rsidRDefault="00A1213D" w:rsidP="00A121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Cs w:val="27"/>
        </w:rPr>
      </w:pPr>
      <w:r w:rsidRPr="00E8169D">
        <w:rPr>
          <w:rFonts w:ascii="Bookman Old Style" w:hAnsi="Bookman Old Style" w:cs="Arial"/>
          <w:color w:val="111111"/>
          <w:szCs w:val="27"/>
        </w:rPr>
        <w:t>Встречайтесь с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музыкой как можно чаще</w:t>
      </w:r>
      <w:r w:rsidRPr="00E8169D">
        <w:rPr>
          <w:rFonts w:ascii="Bookman Old Style" w:hAnsi="Bookman Old Style" w:cs="Arial"/>
          <w:color w:val="111111"/>
          <w:szCs w:val="27"/>
        </w:rPr>
        <w:t>, пусть она станет Вам другом и помощником, будьте искренними. Если Вы развиваете у ребенка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музыкальные способности</w:t>
      </w:r>
      <w:r w:rsidRPr="00E8169D">
        <w:rPr>
          <w:rFonts w:ascii="Bookman Old Style" w:hAnsi="Bookman Old Style" w:cs="Arial"/>
          <w:b/>
          <w:color w:val="111111"/>
          <w:szCs w:val="27"/>
        </w:rPr>
        <w:t>,</w:t>
      </w:r>
      <w:r w:rsidRPr="00E8169D">
        <w:rPr>
          <w:rFonts w:ascii="Bookman Old Style" w:hAnsi="Bookman Old Style" w:cs="Arial"/>
          <w:color w:val="111111"/>
          <w:szCs w:val="27"/>
        </w:rPr>
        <w:t xml:space="preserve">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</w:t>
      </w:r>
      <w:proofErr w:type="gramStart"/>
      <w:r w:rsidRPr="00E8169D">
        <w:rPr>
          <w:rFonts w:ascii="Bookman Old Style" w:hAnsi="Bookman Old Style" w:cs="Arial"/>
          <w:color w:val="111111"/>
          <w:szCs w:val="27"/>
        </w:rPr>
        <w:t>вств с р</w:t>
      </w:r>
      <w:proofErr w:type="gramEnd"/>
      <w:r w:rsidRPr="00E8169D">
        <w:rPr>
          <w:rFonts w:ascii="Bookman Old Style" w:hAnsi="Bookman Old Style" w:cs="Arial"/>
          <w:color w:val="111111"/>
          <w:szCs w:val="27"/>
        </w:rPr>
        <w:t>азными </w:t>
      </w:r>
      <w:r w:rsidRPr="00E8169D">
        <w:rPr>
          <w:rStyle w:val="a4"/>
          <w:rFonts w:ascii="Bookman Old Style" w:hAnsi="Bookman Old Style" w:cs="Arial"/>
          <w:b w:val="0"/>
          <w:color w:val="111111"/>
          <w:szCs w:val="27"/>
          <w:bdr w:val="none" w:sz="0" w:space="0" w:color="auto" w:frame="1"/>
        </w:rPr>
        <w:t>музыкальными произведениями</w:t>
      </w:r>
      <w:r w:rsidRPr="00E8169D">
        <w:rPr>
          <w:rFonts w:ascii="Bookman Old Style" w:hAnsi="Bookman Old Style" w:cs="Arial"/>
          <w:color w:val="111111"/>
          <w:szCs w:val="27"/>
        </w:rPr>
        <w:t>. Он станет уверенным в себе и чутким к окружающим.</w:t>
      </w:r>
    </w:p>
    <w:p w:rsidR="00A1213D" w:rsidRPr="00E8169D" w:rsidRDefault="00A1213D">
      <w:pPr>
        <w:rPr>
          <w:rFonts w:ascii="Bookman Old Style" w:hAnsi="Bookman Old Style"/>
          <w:sz w:val="20"/>
        </w:rPr>
      </w:pPr>
    </w:p>
    <w:sectPr w:rsidR="00A1213D" w:rsidRPr="00E8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10"/>
    <w:rsid w:val="000C16BA"/>
    <w:rsid w:val="00322706"/>
    <w:rsid w:val="003B6330"/>
    <w:rsid w:val="00733B71"/>
    <w:rsid w:val="008A06B1"/>
    <w:rsid w:val="008D40D4"/>
    <w:rsid w:val="00A1213D"/>
    <w:rsid w:val="00A43968"/>
    <w:rsid w:val="00A87410"/>
    <w:rsid w:val="00D359F3"/>
    <w:rsid w:val="00E7366B"/>
    <w:rsid w:val="00E8169D"/>
    <w:rsid w:val="00F71511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2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98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28873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7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9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13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69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5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18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44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11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2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47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582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80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39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44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0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81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85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08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857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9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6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5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84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43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771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3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75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3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82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46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06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1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202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34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84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450812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139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364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8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7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0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225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17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22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344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16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2022-10-30T15:28:00Z</dcterms:created>
  <dcterms:modified xsi:type="dcterms:W3CDTF">2022-10-30T17:43:00Z</dcterms:modified>
</cp:coreProperties>
</file>